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C" w:rsidRPr="00FB7C13" w:rsidRDefault="00E55B4C" w:rsidP="00E55B4C">
      <w:pPr>
        <w:rPr>
          <w:b/>
          <w:i/>
          <w:sz w:val="28"/>
          <w:szCs w:val="28"/>
        </w:rPr>
      </w:pPr>
      <w:r w:rsidRPr="007B4FC6">
        <w:rPr>
          <w:b/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19275" cy="1372870"/>
            <wp:effectExtent l="19050" t="0" r="9525" b="0"/>
            <wp:wrapTight wrapText="bothSides">
              <wp:wrapPolygon edited="0">
                <wp:start x="-226" y="0"/>
                <wp:lineTo x="-226" y="21280"/>
                <wp:lineTo x="21713" y="21280"/>
                <wp:lineTo x="21713" y="0"/>
                <wp:lineTo x="-226" y="0"/>
              </wp:wrapPolygon>
            </wp:wrapTight>
            <wp:docPr id="2" name="Bild 2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n\AppData\Local\Microsoft\Windows\INetCache\IE\KDQJF52Z\Aesculus_hippocastanum_frui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FC6">
        <w:rPr>
          <w:b/>
          <w:i/>
          <w:sz w:val="28"/>
          <w:szCs w:val="28"/>
        </w:rPr>
        <w:t>Kort, gott och blandat från styrelsen</w:t>
      </w:r>
    </w:p>
    <w:p w:rsidR="00E55B4C" w:rsidRDefault="00E55B4C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FB7C13" w:rsidRPr="007B4FC6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E55B4C" w:rsidRDefault="00E55B4C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A7D3E" w:rsidRDefault="000A7D3E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Nu är vi inne i </w:t>
      </w:r>
      <w:r w:rsidR="000D121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</w:t>
      </w:r>
      <w:r w:rsidR="00FB7C1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ensommar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/hösten</w:t>
      </w:r>
      <w:r w:rsidR="00FB7C1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sommaren har förflutit utan några större incidenter. Ett åskoväder slog ut ett antal lysrör i hus V men inga andra större händelser. Nu drar hösten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 arbete</w:t>
      </w:r>
      <w:r w:rsidR="00FB7C1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igång och styrelsen har haft sitt första möte efter sommarledigheten. </w:t>
      </w:r>
    </w:p>
    <w:p w:rsidR="000A7D3E" w:rsidRDefault="000A7D3E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FB7C13" w:rsidRDefault="00FB7C13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Ni har alla fått info</w:t>
      </w:r>
      <w:r w:rsidR="000A7D3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mation</w:t>
      </w:r>
      <w:r w:rsidR="000A7D3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 era brevlådor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om den</w:t>
      </w:r>
      <w:r w:rsidR="000D121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nu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0D121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pågående och kanske t o m avslutade</w:t>
      </w:r>
      <w:r w:rsidR="000A7D3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asfalteringen och i samband med det kommer nya linjer att markeras på våra P-platser, mer info kommer när det blir dags.</w:t>
      </w:r>
    </w:p>
    <w:p w:rsidR="000D121A" w:rsidRDefault="000D121A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D121A" w:rsidRDefault="000D121A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Nya ringklockor är beställda och kommer att kräva tillträde till lägenheterna vid montering men just nu finns ingen tidsplan för detta.</w:t>
      </w:r>
    </w:p>
    <w:p w:rsidR="000D121A" w:rsidRDefault="000D121A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D121A" w:rsidRDefault="000D121A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 stämman beslutades att det skulle tillsättas en arbetsgrupp för att se över</w:t>
      </w:r>
      <w:r w:rsidR="00667B7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hur balkonger och uteplatser ska och kan utformas. Förslaget ska presenteras vid nästa stämma och de som är intresserade av att delta kan anmäla sitt intresse till någon i styrelsen och gärna ange om man kan tänka sig att vara sammankallande.</w:t>
      </w:r>
    </w:p>
    <w:p w:rsidR="003C1364" w:rsidRDefault="003C1364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A7D3E" w:rsidRDefault="003C1364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Och till sist, det planerade 20 </w:t>
      </w:r>
      <w:r w:rsidR="00E1212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årsjubileet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ser ut att kunna bli av.</w:t>
      </w:r>
      <w:r w:rsidR="000640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Som tidigare aviserat kommer vi att hålla till på Lerbäcksteater, se länk för den som vill läsa mer</w:t>
      </w:r>
      <w:r w:rsidR="000640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 </w:t>
      </w:r>
      <w:hyperlink r:id="rId8" w:history="1">
        <w:r w:rsidRPr="003C1364">
          <w:rPr>
            <w:rStyle w:val="Hyperlnk"/>
          </w:rPr>
          <w:t>https://www.lerbacksteater.se/pa-scen/innersta-rummet/</w:t>
        </w:r>
      </w:hyperlink>
    </w:p>
    <w:p w:rsidR="003C1364" w:rsidRDefault="003C136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64054" w:rsidRDefault="003C136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Planen är att vi ordnar transport, föreställningen börjar kl 19 den 18 november och förrä</w:t>
      </w:r>
      <w:r w:rsidR="000640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tten serveras 30 minuter innan. Om vi ska hinna med en välkomstdrink så kommer troligtvis bussen att gå vid halv sex. </w:t>
      </w: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7B4FC6" w:rsidRDefault="00E12127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382905</wp:posOffset>
            </wp:positionV>
            <wp:extent cx="1146810" cy="762000"/>
            <wp:effectExtent l="19050" t="0" r="0" b="0"/>
            <wp:wrapTight wrapText="bothSides">
              <wp:wrapPolygon edited="0">
                <wp:start x="-359" y="0"/>
                <wp:lineTo x="-359" y="21060"/>
                <wp:lineTo x="21528" y="21060"/>
                <wp:lineTo x="21528" y="0"/>
                <wp:lineTo x="-359" y="0"/>
              </wp:wrapPolygon>
            </wp:wrapTight>
            <wp:docPr id="8" name="Bild 8" descr="C:\Users\Tinnfält\AppData\Local\Microsoft\Windows\Temporary Internet Files\Content.IE5\1W5JDIRR\candles-48857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nnfält\AppData\Local\Microsoft\Windows\Temporary Internet Files\Content.IE5\1W5JDIRR\candles-488572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0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är tacksamma för anmälan så snart det går men </w:t>
      </w:r>
      <w:r w:rsidR="00064054" w:rsidRPr="00064054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senast 26 september</w:t>
      </w:r>
      <w:r w:rsidR="000640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på talongen nedan till någon i styrelsen. Föreställning och mat och välkomstdrink ingår, övrig dryck betalar man själv.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:rsidR="007B4FC6" w:rsidRDefault="007B4FC6" w:rsidP="007B4FC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E12127" w:rsidRDefault="00E12127" w:rsidP="007B4FC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ser fram emot att träffas i november mörkret // Styrelsen          </w:t>
      </w:r>
    </w:p>
    <w:p w:rsidR="00E12127" w:rsidRDefault="00E12127" w:rsidP="007B4FC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E12127" w:rsidRDefault="00E12127" w:rsidP="007B4FC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E12127" w:rsidRDefault="00E12127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Det låter trevligt, jag/ vi kommer</w:t>
      </w: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Antal personer_____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  <w:t>Namn_____________________</w:t>
      </w: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064054" w:rsidRDefault="00E12127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Ev.</w:t>
      </w:r>
      <w:r w:rsidR="000640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allergi_________________________________</w:t>
      </w:r>
    </w:p>
    <w:p w:rsidR="00064054" w:rsidRDefault="00064054" w:rsidP="007B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506ED" w:rsidRPr="00E12127" w:rsidRDefault="00064054" w:rsidP="00E12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vill åka med på den gemensamma transporten antal personer__________</w:t>
      </w:r>
    </w:p>
    <w:sectPr w:rsidR="00A506ED" w:rsidRPr="00E12127" w:rsidSect="000E3A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27" w:rsidRDefault="00C96327" w:rsidP="004875C6">
      <w:pPr>
        <w:spacing w:after="0" w:line="240" w:lineRule="auto"/>
      </w:pPr>
      <w:r>
        <w:separator/>
      </w:r>
    </w:p>
  </w:endnote>
  <w:endnote w:type="continuationSeparator" w:id="0">
    <w:p w:rsidR="00C96327" w:rsidRDefault="00C96327" w:rsidP="004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27" w:rsidRDefault="00C96327" w:rsidP="004875C6">
      <w:pPr>
        <w:spacing w:after="0" w:line="240" w:lineRule="auto"/>
      </w:pPr>
      <w:r>
        <w:separator/>
      </w:r>
    </w:p>
  </w:footnote>
  <w:footnote w:type="continuationSeparator" w:id="0">
    <w:p w:rsidR="00C96327" w:rsidRDefault="00C96327" w:rsidP="004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6" w:rsidRDefault="00FB7C13">
    <w:pPr>
      <w:pStyle w:val="Sidhuvud"/>
    </w:pPr>
    <w:r>
      <w:t>September 2021</w:t>
    </w:r>
  </w:p>
  <w:p w:rsidR="004875C6" w:rsidRDefault="004875C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F95"/>
      </v:shape>
    </w:pict>
  </w:numPicBullet>
  <w:abstractNum w:abstractNumId="0">
    <w:nsid w:val="0E2C6DE2"/>
    <w:multiLevelType w:val="hybridMultilevel"/>
    <w:tmpl w:val="7226858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2054"/>
    <w:multiLevelType w:val="hybridMultilevel"/>
    <w:tmpl w:val="D1346C5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50D6C"/>
    <w:multiLevelType w:val="hybridMultilevel"/>
    <w:tmpl w:val="158058A6"/>
    <w:lvl w:ilvl="0" w:tplc="041D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DE"/>
    <w:rsid w:val="00064054"/>
    <w:rsid w:val="000A7D3E"/>
    <w:rsid w:val="000D121A"/>
    <w:rsid w:val="000E3ABD"/>
    <w:rsid w:val="00161AC3"/>
    <w:rsid w:val="00275649"/>
    <w:rsid w:val="003670E7"/>
    <w:rsid w:val="003C1364"/>
    <w:rsid w:val="004045DE"/>
    <w:rsid w:val="004218D0"/>
    <w:rsid w:val="004875C6"/>
    <w:rsid w:val="004B2BB9"/>
    <w:rsid w:val="005B7F13"/>
    <w:rsid w:val="00667B7C"/>
    <w:rsid w:val="006B1ABA"/>
    <w:rsid w:val="006B7D3E"/>
    <w:rsid w:val="007B4FC6"/>
    <w:rsid w:val="007D2A7F"/>
    <w:rsid w:val="00881C0E"/>
    <w:rsid w:val="00A506ED"/>
    <w:rsid w:val="00A93A3F"/>
    <w:rsid w:val="00AF510B"/>
    <w:rsid w:val="00B6050C"/>
    <w:rsid w:val="00B66DCA"/>
    <w:rsid w:val="00B822FC"/>
    <w:rsid w:val="00BC25A5"/>
    <w:rsid w:val="00BE7E24"/>
    <w:rsid w:val="00C47CEC"/>
    <w:rsid w:val="00C90809"/>
    <w:rsid w:val="00C96327"/>
    <w:rsid w:val="00D7164B"/>
    <w:rsid w:val="00E12127"/>
    <w:rsid w:val="00E55B4C"/>
    <w:rsid w:val="00F538EA"/>
    <w:rsid w:val="00FB7C13"/>
    <w:rsid w:val="00FE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5D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045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5C6"/>
  </w:style>
  <w:style w:type="paragraph" w:styleId="Sidfot">
    <w:name w:val="footer"/>
    <w:basedOn w:val="Normal"/>
    <w:link w:val="SidfotChar"/>
    <w:uiPriority w:val="99"/>
    <w:semiHidden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75C6"/>
  </w:style>
  <w:style w:type="character" w:styleId="Hyperlnk">
    <w:name w:val="Hyperlink"/>
    <w:basedOn w:val="Standardstycketeckensnitt"/>
    <w:uiPriority w:val="99"/>
    <w:unhideWhenUsed/>
    <w:rsid w:val="003C1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backsteater.se/pa-scen/innersta-rumm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Tinnfält</dc:creator>
  <cp:lastModifiedBy>Tinnfält</cp:lastModifiedBy>
  <cp:revision>3</cp:revision>
  <dcterms:created xsi:type="dcterms:W3CDTF">2021-09-10T05:42:00Z</dcterms:created>
  <dcterms:modified xsi:type="dcterms:W3CDTF">2021-09-10T06:16:00Z</dcterms:modified>
</cp:coreProperties>
</file>