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55" w:rsidRPr="004548FB" w:rsidRDefault="00B32DD5" w:rsidP="004548FB">
      <w:pPr>
        <w:rPr>
          <w:noProof/>
          <w:lang w:eastAsia="sv-SE"/>
        </w:rPr>
      </w:pPr>
      <w:r>
        <w:rPr>
          <w:noProof/>
          <w:lang w:eastAsia="sv-SE"/>
        </w:rPr>
        <w:drawing>
          <wp:anchor distT="0" distB="0" distL="114300" distR="114300" simplePos="0" relativeHeight="251658240" behindDoc="1" locked="0" layoutInCell="1" allowOverlap="1">
            <wp:simplePos x="0" y="0"/>
            <wp:positionH relativeFrom="column">
              <wp:posOffset>157480</wp:posOffset>
            </wp:positionH>
            <wp:positionV relativeFrom="paragraph">
              <wp:posOffset>-1270</wp:posOffset>
            </wp:positionV>
            <wp:extent cx="1828800" cy="1828800"/>
            <wp:effectExtent l="19050" t="0" r="0" b="0"/>
            <wp:wrapTight wrapText="bothSides">
              <wp:wrapPolygon edited="0">
                <wp:start x="-225" y="0"/>
                <wp:lineTo x="-225" y="21375"/>
                <wp:lineTo x="21600" y="21375"/>
                <wp:lineTo x="21600" y="0"/>
                <wp:lineTo x="-225"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7"/>
                        </a:ext>
                      </a:extLst>
                    </a:blip>
                    <a:stretch>
                      <a:fillRect/>
                    </a:stretch>
                  </pic:blipFill>
                  <pic:spPr>
                    <a:xfrm>
                      <a:off x="0" y="0"/>
                      <a:ext cx="1828800" cy="1828800"/>
                    </a:xfrm>
                    <a:prstGeom prst="rect">
                      <a:avLst/>
                    </a:prstGeom>
                  </pic:spPr>
                </pic:pic>
              </a:graphicData>
            </a:graphic>
          </wp:anchor>
        </w:drawing>
      </w:r>
      <w:r w:rsidR="00561A6C">
        <w:rPr>
          <w:noProof/>
          <w:lang w:eastAsia="sv-SE"/>
        </w:rPr>
        <w:t xml:space="preserve"> </w:t>
      </w:r>
      <w:r w:rsidR="003174EE" w:rsidRPr="00561A6C">
        <w:rPr>
          <w:rFonts w:ascii="Comic Sans MS" w:hAnsi="Comic Sans MS"/>
          <w:b/>
          <w:bCs/>
          <w:noProof/>
          <w:sz w:val="24"/>
          <w:szCs w:val="24"/>
          <w:lang w:eastAsia="sv-SE"/>
        </w:rPr>
        <w:t>Jul</w:t>
      </w:r>
      <w:r w:rsidR="001870F8" w:rsidRPr="00561A6C">
        <w:rPr>
          <w:rFonts w:ascii="Comic Sans MS" w:hAnsi="Comic Sans MS"/>
          <w:b/>
          <w:bCs/>
          <w:noProof/>
          <w:sz w:val="24"/>
          <w:szCs w:val="24"/>
          <w:lang w:eastAsia="sv-SE"/>
        </w:rPr>
        <w:t>-</w:t>
      </w:r>
      <w:r w:rsidR="003174EE" w:rsidRPr="00561A6C">
        <w:rPr>
          <w:rFonts w:ascii="Comic Sans MS" w:hAnsi="Comic Sans MS"/>
          <w:b/>
          <w:bCs/>
          <w:noProof/>
          <w:sz w:val="24"/>
          <w:szCs w:val="24"/>
          <w:lang w:eastAsia="sv-SE"/>
        </w:rPr>
        <w:t xml:space="preserve"> och Nyårsmeddelande till medlemmarna i </w:t>
      </w:r>
      <w:r w:rsidR="0017678F">
        <w:rPr>
          <w:rFonts w:ascii="Comic Sans MS" w:hAnsi="Comic Sans MS"/>
          <w:b/>
          <w:bCs/>
          <w:noProof/>
          <w:sz w:val="24"/>
          <w:szCs w:val="24"/>
          <w:lang w:eastAsia="sv-SE"/>
        </w:rPr>
        <w:t xml:space="preserve">   </w:t>
      </w:r>
      <w:r w:rsidR="003174EE" w:rsidRPr="00561A6C">
        <w:rPr>
          <w:rFonts w:ascii="Comic Sans MS" w:hAnsi="Comic Sans MS"/>
          <w:b/>
          <w:bCs/>
          <w:noProof/>
          <w:sz w:val="24"/>
          <w:szCs w:val="24"/>
          <w:lang w:eastAsia="sv-SE"/>
        </w:rPr>
        <w:t>bostadsrättsföreningen Kastanjen</w:t>
      </w:r>
    </w:p>
    <w:p w:rsidR="0095591A" w:rsidRPr="00F10F0B" w:rsidRDefault="00B23648" w:rsidP="00F10F0B">
      <w:pPr>
        <w:spacing w:line="276" w:lineRule="auto"/>
        <w:rPr>
          <w:rFonts w:ascii="Comic Sans MS" w:hAnsi="Comic Sans MS" w:cstheme="minorHAnsi"/>
          <w:noProof/>
          <w:lang w:eastAsia="sv-SE"/>
        </w:rPr>
      </w:pPr>
      <w:r w:rsidRPr="00F10F0B">
        <w:rPr>
          <w:rFonts w:ascii="Comic Sans MS" w:hAnsi="Comic Sans MS" w:cstheme="minorHAnsi"/>
          <w:noProof/>
          <w:lang w:eastAsia="sv-SE"/>
        </w:rPr>
        <w:t>Så går vi mot slutet på detta år som inte</w:t>
      </w:r>
      <w:r w:rsidR="0095591A" w:rsidRPr="00F10F0B">
        <w:rPr>
          <w:rFonts w:ascii="Comic Sans MS" w:hAnsi="Comic Sans MS" w:cstheme="minorHAnsi"/>
          <w:noProof/>
          <w:lang w:eastAsia="sv-SE"/>
        </w:rPr>
        <w:t xml:space="preserve"> heller</w:t>
      </w:r>
      <w:r w:rsidRPr="00F10F0B">
        <w:rPr>
          <w:rFonts w:ascii="Comic Sans MS" w:hAnsi="Comic Sans MS" w:cstheme="minorHAnsi"/>
          <w:noProof/>
          <w:lang w:eastAsia="sv-SE"/>
        </w:rPr>
        <w:t xml:space="preserve"> varit likt något annat år. Vi fick hålla stämman utomhus</w:t>
      </w:r>
      <w:r w:rsidR="0095591A" w:rsidRPr="00F10F0B">
        <w:rPr>
          <w:rFonts w:ascii="Comic Sans MS" w:hAnsi="Comic Sans MS" w:cstheme="minorHAnsi"/>
          <w:noProof/>
          <w:lang w:eastAsia="sv-SE"/>
        </w:rPr>
        <w:t xml:space="preserve"> igen</w:t>
      </w:r>
      <w:r w:rsidRPr="00F10F0B">
        <w:rPr>
          <w:rFonts w:ascii="Comic Sans MS" w:hAnsi="Comic Sans MS" w:cstheme="minorHAnsi"/>
          <w:noProof/>
          <w:lang w:eastAsia="sv-SE"/>
        </w:rPr>
        <w:t xml:space="preserve"> och städdagen blev en spridd aktivitet över en vecka. </w:t>
      </w:r>
      <w:r w:rsidR="0095591A" w:rsidRPr="00F10F0B">
        <w:rPr>
          <w:rFonts w:ascii="Comic Sans MS" w:hAnsi="Comic Sans MS" w:cstheme="minorHAnsi"/>
          <w:noProof/>
          <w:lang w:eastAsia="sv-SE"/>
        </w:rPr>
        <w:t>Men vi lyckades genomföra vårt 20 årsjubileum och livet har lite återgått till det normala även om det mullrar på covidfronten igen.</w:t>
      </w:r>
    </w:p>
    <w:p w:rsidR="003E3BBB" w:rsidRPr="00F10F0B" w:rsidRDefault="000769AA" w:rsidP="00F10F0B">
      <w:pPr>
        <w:spacing w:line="276" w:lineRule="auto"/>
        <w:rPr>
          <w:rFonts w:ascii="Comic Sans MS" w:hAnsi="Comic Sans MS" w:cstheme="minorHAnsi"/>
          <w:noProof/>
          <w:lang w:eastAsia="sv-SE"/>
        </w:rPr>
      </w:pPr>
      <w:r w:rsidRPr="00F10F0B">
        <w:rPr>
          <w:rFonts w:ascii="Comic Sans MS" w:hAnsi="Comic Sans MS" w:cstheme="minorHAnsi"/>
          <w:noProof/>
          <w:lang w:eastAsia="sv-SE"/>
        </w:rPr>
        <w:t xml:space="preserve">Föreningens </w:t>
      </w:r>
      <w:r w:rsidR="00B23648" w:rsidRPr="00F10F0B">
        <w:rPr>
          <w:rFonts w:ascii="Comic Sans MS" w:hAnsi="Comic Sans MS" w:cstheme="minorHAnsi"/>
          <w:noProof/>
          <w:lang w:eastAsia="sv-SE"/>
        </w:rPr>
        <w:t>ekonomi</w:t>
      </w:r>
      <w:r w:rsidRPr="00F10F0B">
        <w:rPr>
          <w:rFonts w:ascii="Comic Sans MS" w:hAnsi="Comic Sans MS" w:cstheme="minorHAnsi"/>
          <w:noProof/>
          <w:lang w:eastAsia="sv-SE"/>
        </w:rPr>
        <w:t xml:space="preserve"> för 202</w:t>
      </w:r>
      <w:r w:rsidR="0095591A" w:rsidRPr="00F10F0B">
        <w:rPr>
          <w:rFonts w:ascii="Comic Sans MS" w:hAnsi="Comic Sans MS" w:cstheme="minorHAnsi"/>
          <w:noProof/>
          <w:lang w:eastAsia="sv-SE"/>
        </w:rPr>
        <w:t>2</w:t>
      </w:r>
      <w:r w:rsidR="00B23648" w:rsidRPr="00F10F0B">
        <w:rPr>
          <w:rFonts w:ascii="Comic Sans MS" w:hAnsi="Comic Sans MS" w:cstheme="minorHAnsi"/>
          <w:noProof/>
          <w:lang w:eastAsia="sv-SE"/>
        </w:rPr>
        <w:t xml:space="preserve"> ser stabil ut</w:t>
      </w:r>
      <w:r w:rsidRPr="00F10F0B">
        <w:rPr>
          <w:rFonts w:ascii="Comic Sans MS" w:hAnsi="Comic Sans MS" w:cstheme="minorHAnsi"/>
          <w:noProof/>
          <w:lang w:eastAsia="sv-SE"/>
        </w:rPr>
        <w:t>. Det medför att styrelsen bedömer att avgifterna kan vara oförändrade</w:t>
      </w:r>
      <w:r w:rsidR="00E94E62" w:rsidRPr="00F10F0B">
        <w:rPr>
          <w:rFonts w:ascii="Comic Sans MS" w:hAnsi="Comic Sans MS" w:cstheme="minorHAnsi"/>
          <w:noProof/>
          <w:lang w:eastAsia="sv-SE"/>
        </w:rPr>
        <w:t xml:space="preserve"> </w:t>
      </w:r>
      <w:r w:rsidR="0095591A" w:rsidRPr="00F10F0B">
        <w:rPr>
          <w:rFonts w:ascii="Comic Sans MS" w:hAnsi="Comic Sans MS" w:cstheme="minorHAnsi"/>
          <w:noProof/>
          <w:lang w:eastAsia="sv-SE"/>
        </w:rPr>
        <w:t>även i år</w:t>
      </w:r>
      <w:r w:rsidRPr="00F10F0B">
        <w:rPr>
          <w:rFonts w:ascii="Comic Sans MS" w:hAnsi="Comic Sans MS" w:cstheme="minorHAnsi"/>
          <w:noProof/>
          <w:lang w:eastAsia="sv-SE"/>
        </w:rPr>
        <w:t>.</w:t>
      </w:r>
      <w:r w:rsidR="00E94E62" w:rsidRPr="00F10F0B">
        <w:rPr>
          <w:rFonts w:ascii="Comic Sans MS" w:hAnsi="Comic Sans MS" w:cstheme="minorHAnsi"/>
          <w:noProof/>
          <w:lang w:eastAsia="sv-SE"/>
        </w:rPr>
        <w:t xml:space="preserve"> </w:t>
      </w:r>
      <w:r w:rsidR="00F30FA3" w:rsidRPr="00F10F0B">
        <w:rPr>
          <w:rFonts w:ascii="Comic Sans MS" w:hAnsi="Comic Sans MS" w:cstheme="minorHAnsi"/>
          <w:noProof/>
          <w:lang w:eastAsia="sv-SE"/>
        </w:rPr>
        <w:t>För den som är intr</w:t>
      </w:r>
      <w:r w:rsidR="0095591A" w:rsidRPr="00F10F0B">
        <w:rPr>
          <w:rFonts w:ascii="Comic Sans MS" w:hAnsi="Comic Sans MS" w:cstheme="minorHAnsi"/>
          <w:noProof/>
          <w:lang w:eastAsia="sv-SE"/>
        </w:rPr>
        <w:t>esserad ligger budgeten för 2022</w:t>
      </w:r>
      <w:r w:rsidR="00F30FA3" w:rsidRPr="00F10F0B">
        <w:rPr>
          <w:rFonts w:ascii="Comic Sans MS" w:hAnsi="Comic Sans MS" w:cstheme="minorHAnsi"/>
          <w:noProof/>
          <w:lang w:eastAsia="sv-SE"/>
        </w:rPr>
        <w:t xml:space="preserve"> på hemsidan.</w:t>
      </w:r>
      <w:r w:rsidR="003E3BBB" w:rsidRPr="00F10F0B">
        <w:rPr>
          <w:rFonts w:ascii="Comic Sans MS" w:hAnsi="Comic Sans MS" w:cstheme="minorHAnsi"/>
        </w:rPr>
        <w:t xml:space="preserve"> </w:t>
      </w:r>
      <w:hyperlink r:id="rId8" w:tgtFrame="_blank" w:history="1">
        <w:r w:rsidR="003E3BBB" w:rsidRPr="00F10F0B">
          <w:rPr>
            <w:rStyle w:val="Hyperlnk"/>
            <w:rFonts w:ascii="Comic Sans MS" w:hAnsi="Comic Sans MS" w:cstheme="minorHAnsi"/>
            <w:color w:val="1155CC"/>
            <w:shd w:val="clear" w:color="auto" w:fill="FFFFFF"/>
          </w:rPr>
          <w:t>https://brfkastanjen.bostadsratterna.se/</w:t>
        </w:r>
      </w:hyperlink>
      <w:r w:rsidR="003D5FC3" w:rsidRPr="00F10F0B">
        <w:rPr>
          <w:rFonts w:ascii="Comic Sans MS" w:hAnsi="Comic Sans MS" w:cstheme="minorHAnsi"/>
          <w:noProof/>
          <w:lang w:eastAsia="sv-SE"/>
        </w:rPr>
        <w:t>.</w:t>
      </w:r>
      <w:r w:rsidR="00F30FA3" w:rsidRPr="00F10F0B">
        <w:rPr>
          <w:rFonts w:ascii="Comic Sans MS" w:hAnsi="Comic Sans MS" w:cstheme="minorHAnsi"/>
          <w:noProof/>
          <w:lang w:eastAsia="sv-SE"/>
        </w:rPr>
        <w:t xml:space="preserve"> </w:t>
      </w:r>
      <w:r w:rsidR="00DA55BF" w:rsidRPr="00F10F0B">
        <w:rPr>
          <w:rFonts w:ascii="Comic Sans MS" w:hAnsi="Comic Sans MS" w:cstheme="minorHAnsi"/>
          <w:noProof/>
          <w:lang w:eastAsia="sv-SE"/>
        </w:rPr>
        <w:t>Där ligger också bilder från festen på Lerbäck.</w:t>
      </w:r>
    </w:p>
    <w:p w:rsidR="00E9005A" w:rsidRPr="00F10F0B" w:rsidRDefault="00E9005A" w:rsidP="00F10F0B">
      <w:pPr>
        <w:spacing w:line="276" w:lineRule="auto"/>
        <w:rPr>
          <w:rFonts w:ascii="Comic Sans MS" w:hAnsi="Comic Sans MS" w:cstheme="minorHAnsi"/>
          <w:noProof/>
          <w:lang w:eastAsia="sv-SE"/>
        </w:rPr>
      </w:pPr>
      <w:r w:rsidRPr="00F10F0B">
        <w:rPr>
          <w:rFonts w:ascii="Comic Sans MS" w:hAnsi="Comic Sans MS" w:cstheme="minorHAnsi"/>
          <w:noProof/>
          <w:lang w:eastAsia="sv-SE"/>
        </w:rPr>
        <w:t>Sammanfattningsvis har det under året genomförts beskärning av träd på våra grönområden, våra parkeringsplatser har åtgärdats delvis, fortsättning till våren</w:t>
      </w:r>
      <w:r w:rsidR="00B50E4E" w:rsidRPr="00F10F0B">
        <w:rPr>
          <w:rFonts w:ascii="Comic Sans MS" w:hAnsi="Comic Sans MS" w:cstheme="minorHAnsi"/>
          <w:noProof/>
          <w:lang w:eastAsia="sv-SE"/>
        </w:rPr>
        <w:t>,</w:t>
      </w:r>
      <w:r w:rsidRPr="00F10F0B">
        <w:rPr>
          <w:rFonts w:ascii="Comic Sans MS" w:hAnsi="Comic Sans MS" w:cstheme="minorHAnsi"/>
          <w:noProof/>
          <w:lang w:eastAsia="sv-SE"/>
        </w:rPr>
        <w:t xml:space="preserve"> nya knappsatser</w:t>
      </w:r>
      <w:r w:rsidR="00B50E4E" w:rsidRPr="00F10F0B">
        <w:rPr>
          <w:rFonts w:ascii="Comic Sans MS" w:hAnsi="Comic Sans MS" w:cstheme="minorHAnsi"/>
          <w:noProof/>
          <w:lang w:eastAsia="sv-SE"/>
        </w:rPr>
        <w:t xml:space="preserve"> vid entrédörrar </w:t>
      </w:r>
      <w:r w:rsidRPr="00F10F0B">
        <w:rPr>
          <w:rFonts w:ascii="Comic Sans MS" w:hAnsi="Comic Sans MS" w:cstheme="minorHAnsi"/>
          <w:noProof/>
          <w:lang w:eastAsia="sv-SE"/>
        </w:rPr>
        <w:t>har installerats och som en konsekvens av detta även nya ringklockor.</w:t>
      </w:r>
      <w:r w:rsidR="00F10F0B" w:rsidRPr="00F10F0B">
        <w:rPr>
          <w:rFonts w:ascii="Comic Sans MS" w:hAnsi="Comic Sans MS" w:cstheme="minorHAnsi"/>
          <w:noProof/>
          <w:lang w:eastAsia="sv-SE"/>
        </w:rPr>
        <w:t xml:space="preserve"> Portkoden kommer också att bytas, mer om detta senare.</w:t>
      </w:r>
    </w:p>
    <w:p w:rsidR="0095591A" w:rsidRPr="00F10F0B" w:rsidRDefault="0095591A" w:rsidP="00F10F0B">
      <w:pPr>
        <w:spacing w:line="276" w:lineRule="auto"/>
        <w:rPr>
          <w:rFonts w:ascii="Comic Sans MS" w:hAnsi="Comic Sans MS" w:cstheme="minorHAnsi"/>
          <w:noProof/>
          <w:lang w:eastAsia="sv-SE"/>
        </w:rPr>
      </w:pPr>
      <w:r w:rsidRPr="00F10F0B">
        <w:rPr>
          <w:rFonts w:ascii="Comic Sans MS" w:hAnsi="Comic Sans MS" w:cstheme="minorHAnsi"/>
          <w:noProof/>
          <w:lang w:eastAsia="sv-SE"/>
        </w:rPr>
        <w:t xml:space="preserve">Planerat underhåll för 2022 är översyn av fönsterkassetter och balkongdörrar, underhåll av entrédörrar och spolning av våra avlopp. </w:t>
      </w:r>
      <w:r w:rsidR="00DA55BF" w:rsidRPr="00F10F0B">
        <w:rPr>
          <w:rFonts w:ascii="Comic Sans MS" w:hAnsi="Comic Sans MS" w:cstheme="minorHAnsi"/>
          <w:noProof/>
          <w:lang w:eastAsia="sv-SE"/>
        </w:rPr>
        <w:t xml:space="preserve">Spolning kommer </w:t>
      </w:r>
      <w:r w:rsidR="00B32DD5">
        <w:rPr>
          <w:rFonts w:ascii="Comic Sans MS" w:hAnsi="Comic Sans MS" w:cstheme="minorHAnsi"/>
          <w:noProof/>
          <w:lang w:eastAsia="sv-SE"/>
        </w:rPr>
        <w:t>att ske i början på nästa år, d</w:t>
      </w:r>
      <w:r w:rsidR="00DA55BF" w:rsidRPr="00F10F0B">
        <w:rPr>
          <w:rFonts w:ascii="Comic Sans MS" w:hAnsi="Comic Sans MS" w:cstheme="minorHAnsi"/>
          <w:noProof/>
          <w:lang w:eastAsia="sv-SE"/>
        </w:rPr>
        <w:t>et kommer att kräva tillgång till lägenheterna, mer information kommer. Vid akuta problem, kontakta någon i styrelsen så kontaktar vi lämplig firma.</w:t>
      </w:r>
      <w:r w:rsidRPr="00F10F0B">
        <w:rPr>
          <w:rFonts w:ascii="Comic Sans MS" w:hAnsi="Comic Sans MS" w:cstheme="minorHAnsi"/>
          <w:noProof/>
          <w:lang w:eastAsia="sv-SE"/>
        </w:rPr>
        <w:t>Vi kommer också inleda ett arbete med att säkra elförsörjningen till våra parkeringsplatser och framtida laddplatser.</w:t>
      </w:r>
      <w:r w:rsidR="00DA55BF" w:rsidRPr="00F10F0B">
        <w:rPr>
          <w:rFonts w:ascii="Comic Sans MS" w:hAnsi="Comic Sans MS" w:cstheme="minorHAnsi"/>
          <w:noProof/>
          <w:lang w:eastAsia="sv-SE"/>
        </w:rPr>
        <w:t xml:space="preserve"> </w:t>
      </w:r>
    </w:p>
    <w:p w:rsidR="009D5534" w:rsidRPr="00F10F0B" w:rsidRDefault="009D5534" w:rsidP="00F10F0B">
      <w:pPr>
        <w:spacing w:line="276" w:lineRule="auto"/>
        <w:rPr>
          <w:rFonts w:ascii="Comic Sans MS" w:hAnsi="Comic Sans MS" w:cstheme="minorHAnsi"/>
          <w:noProof/>
          <w:lang w:eastAsia="sv-SE"/>
        </w:rPr>
      </w:pPr>
      <w:r w:rsidRPr="00F10F0B">
        <w:rPr>
          <w:rFonts w:ascii="Comic Sans MS" w:hAnsi="Comic Sans MS" w:cstheme="minorHAnsi"/>
          <w:noProof/>
          <w:lang w:eastAsia="sv-SE"/>
        </w:rPr>
        <w:t>För er som inte uppmärksammat städschemat i soprummet så vill vi</w:t>
      </w:r>
      <w:r w:rsidR="00B32DD5">
        <w:rPr>
          <w:rFonts w:ascii="Comic Sans MS" w:hAnsi="Comic Sans MS" w:cstheme="minorHAnsi"/>
          <w:noProof/>
          <w:lang w:eastAsia="sv-SE"/>
        </w:rPr>
        <w:t xml:space="preserve"> igen </w:t>
      </w:r>
      <w:r w:rsidRPr="00F10F0B">
        <w:rPr>
          <w:rFonts w:ascii="Comic Sans MS" w:hAnsi="Comic Sans MS" w:cstheme="minorHAnsi"/>
          <w:noProof/>
          <w:lang w:eastAsia="sv-SE"/>
        </w:rPr>
        <w:t>påminna att vi har</w:t>
      </w:r>
      <w:r w:rsidR="00656741" w:rsidRPr="00F10F0B">
        <w:rPr>
          <w:rFonts w:ascii="Comic Sans MS" w:hAnsi="Comic Sans MS" w:cstheme="minorHAnsi"/>
          <w:noProof/>
          <w:lang w:eastAsia="sv-SE"/>
        </w:rPr>
        <w:t xml:space="preserve"> </w:t>
      </w:r>
      <w:r w:rsidRPr="00F10F0B">
        <w:rPr>
          <w:rFonts w:ascii="Comic Sans MS" w:hAnsi="Comic Sans MS" w:cstheme="minorHAnsi"/>
          <w:noProof/>
          <w:lang w:eastAsia="sv-SE"/>
        </w:rPr>
        <w:t xml:space="preserve"> ” delad vårdnad” om detta utrymme med Linden. Det betyder att Kastanjen ansvarar för varannan månad och fördelar vi detta på våra hus så har varje hus två månader var. Lista sitter i soprummet</w:t>
      </w:r>
      <w:r w:rsidR="007720F1" w:rsidRPr="00F10F0B">
        <w:rPr>
          <w:rFonts w:ascii="Comic Sans MS" w:hAnsi="Comic Sans MS" w:cstheme="minorHAnsi"/>
          <w:noProof/>
          <w:lang w:eastAsia="sv-SE"/>
        </w:rPr>
        <w:t>.</w:t>
      </w:r>
    </w:p>
    <w:p w:rsidR="00E9005A" w:rsidRPr="00F10F0B" w:rsidRDefault="0017678F" w:rsidP="00F10F0B">
      <w:pPr>
        <w:spacing w:line="276" w:lineRule="auto"/>
        <w:rPr>
          <w:rFonts w:ascii="Comic Sans MS" w:hAnsi="Comic Sans MS"/>
          <w:noProof/>
          <w:lang w:eastAsia="sv-SE"/>
        </w:rPr>
      </w:pPr>
      <w:r>
        <w:rPr>
          <w:rFonts w:ascii="Comic Sans MS" w:hAnsi="Comic Sans MS" w:cstheme="minorHAnsi"/>
          <w:noProof/>
          <w:lang w:eastAsia="sv-SE"/>
        </w:rPr>
        <w:drawing>
          <wp:anchor distT="0" distB="0" distL="114300" distR="114300" simplePos="0" relativeHeight="251659264" behindDoc="1" locked="0" layoutInCell="1" allowOverlap="1">
            <wp:simplePos x="0" y="0"/>
            <wp:positionH relativeFrom="column">
              <wp:posOffset>3347720</wp:posOffset>
            </wp:positionH>
            <wp:positionV relativeFrom="paragraph">
              <wp:posOffset>1019810</wp:posOffset>
            </wp:positionV>
            <wp:extent cx="2229485" cy="1152525"/>
            <wp:effectExtent l="19050" t="0" r="0" b="0"/>
            <wp:wrapTight wrapText="bothSides">
              <wp:wrapPolygon edited="0">
                <wp:start x="-185" y="0"/>
                <wp:lineTo x="-185" y="21421"/>
                <wp:lineTo x="21594" y="21421"/>
                <wp:lineTo x="21594" y="0"/>
                <wp:lineTo x="-185" y="0"/>
              </wp:wrapPolygon>
            </wp:wrapTight>
            <wp:docPr id="2" name="Bild 2" descr="C:\Users\Tinnfält\AppData\Local\Microsoft\Windows\Temporary Internet Files\Content.IE5\QOZXCG1X\advent_candlelight_christmas_christmas_time_candle_flame-12039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nfält\AppData\Local\Microsoft\Windows\Temporary Internet Files\Content.IE5\QOZXCG1X\advent_candlelight_christmas_christmas_time_candle_flame-1203988[1].jpg"/>
                    <pic:cNvPicPr>
                      <a:picLocks noChangeAspect="1" noChangeArrowheads="1"/>
                    </pic:cNvPicPr>
                  </pic:nvPicPr>
                  <pic:blipFill>
                    <a:blip r:embed="rId9" cstate="print"/>
                    <a:srcRect/>
                    <a:stretch>
                      <a:fillRect/>
                    </a:stretch>
                  </pic:blipFill>
                  <pic:spPr bwMode="auto">
                    <a:xfrm>
                      <a:off x="0" y="0"/>
                      <a:ext cx="2229485" cy="1152525"/>
                    </a:xfrm>
                    <a:prstGeom prst="rect">
                      <a:avLst/>
                    </a:prstGeom>
                    <a:noFill/>
                    <a:ln w="9525">
                      <a:noFill/>
                      <a:miter lim="800000"/>
                      <a:headEnd/>
                      <a:tailEnd/>
                    </a:ln>
                  </pic:spPr>
                </pic:pic>
              </a:graphicData>
            </a:graphic>
          </wp:anchor>
        </w:drawing>
      </w:r>
      <w:r w:rsidR="00FB36C8" w:rsidRPr="00F10F0B">
        <w:rPr>
          <w:rFonts w:ascii="Comic Sans MS" w:hAnsi="Comic Sans MS" w:cstheme="minorHAnsi"/>
          <w:noProof/>
          <w:lang w:eastAsia="sv-SE"/>
        </w:rPr>
        <w:t>I samband med Jul- och Nyårshelgerna tänder vi alla levande ljus. Styrelsen uppmanar alla att vara försiktiga, att inte lämna ljus mm utan tillsyn, att släcka i god tid och att, för säkerhets skull, kontrollera batterierna i brandvarnarna.</w:t>
      </w:r>
      <w:r w:rsidR="007720F1" w:rsidRPr="00F10F0B">
        <w:rPr>
          <w:rFonts w:ascii="Comic Sans MS" w:hAnsi="Comic Sans MS" w:cstheme="minorHAnsi"/>
          <w:noProof/>
          <w:lang w:eastAsia="sv-SE"/>
        </w:rPr>
        <w:t xml:space="preserve"> Till sist vill vi önska alla medlemmar</w:t>
      </w:r>
      <w:r>
        <w:rPr>
          <w:rFonts w:ascii="Comic Sans MS" w:hAnsi="Comic Sans MS" w:cstheme="minorHAnsi"/>
          <w:noProof/>
          <w:lang w:eastAsia="sv-SE"/>
        </w:rPr>
        <w:t xml:space="preserve"> en</w:t>
      </w:r>
      <w:r w:rsidR="003D5FC3" w:rsidRPr="00F10F0B">
        <w:rPr>
          <w:rFonts w:ascii="Comic Sans MS" w:hAnsi="Comic Sans MS" w:cstheme="minorHAnsi"/>
          <w:noProof/>
          <w:lang w:eastAsia="sv-SE"/>
        </w:rPr>
        <w:t xml:space="preserve">                        </w:t>
      </w:r>
      <w:r w:rsidR="003D5FC3" w:rsidRPr="00F10F0B">
        <w:rPr>
          <w:rFonts w:ascii="Comic Sans MS" w:hAnsi="Comic Sans MS"/>
          <w:noProof/>
          <w:lang w:eastAsia="sv-SE"/>
        </w:rPr>
        <w:t xml:space="preserve">     </w:t>
      </w:r>
    </w:p>
    <w:p w:rsidR="009A2320" w:rsidRPr="00561A6C" w:rsidRDefault="00E9005A" w:rsidP="007720F1">
      <w:pPr>
        <w:rPr>
          <w:rFonts w:ascii="Comic Sans MS" w:hAnsi="Comic Sans MS"/>
          <w:noProof/>
          <w:lang w:eastAsia="sv-SE"/>
        </w:rPr>
      </w:pPr>
      <w:r w:rsidRPr="00F10F0B">
        <w:rPr>
          <w:rFonts w:ascii="Comic Sans MS" w:hAnsi="Comic Sans MS"/>
          <w:b/>
          <w:noProof/>
          <w:lang w:eastAsia="sv-SE"/>
        </w:rPr>
        <w:t xml:space="preserve">        </w:t>
      </w:r>
      <w:r w:rsidR="0017678F">
        <w:rPr>
          <w:rFonts w:ascii="Comic Sans MS" w:hAnsi="Comic Sans MS"/>
          <w:b/>
          <w:noProof/>
          <w:lang w:eastAsia="sv-SE"/>
        </w:rPr>
        <w:t xml:space="preserve">                                              </w:t>
      </w:r>
      <w:r w:rsidRPr="00F10F0B">
        <w:rPr>
          <w:rFonts w:ascii="Comic Sans MS" w:hAnsi="Comic Sans MS"/>
          <w:b/>
          <w:noProof/>
          <w:lang w:eastAsia="sv-SE"/>
        </w:rPr>
        <w:t xml:space="preserve">              </w:t>
      </w:r>
      <w:r w:rsidR="0017678F">
        <w:rPr>
          <w:rFonts w:ascii="Comic Sans MS" w:hAnsi="Comic Sans MS"/>
          <w:b/>
          <w:noProof/>
          <w:lang w:eastAsia="sv-SE"/>
        </w:rPr>
        <w:t xml:space="preserve">    God Jul </w:t>
      </w:r>
      <w:r w:rsidR="008017DA" w:rsidRPr="00F10F0B">
        <w:rPr>
          <w:rFonts w:ascii="Comic Sans MS" w:hAnsi="Comic Sans MS"/>
          <w:b/>
          <w:noProof/>
          <w:lang w:eastAsia="sv-SE"/>
        </w:rPr>
        <w:t>och ett Gott Nytt År</w:t>
      </w:r>
      <w:r w:rsidR="007720F1" w:rsidRPr="00F10F0B">
        <w:rPr>
          <w:rFonts w:ascii="Comic Sans MS" w:hAnsi="Comic Sans MS"/>
          <w:b/>
          <w:noProof/>
          <w:lang w:eastAsia="sv-SE"/>
        </w:rPr>
        <w:t xml:space="preserve">! </w:t>
      </w:r>
      <w:r w:rsidR="003D5FC3" w:rsidRPr="00F10F0B">
        <w:rPr>
          <w:rFonts w:ascii="Comic Sans MS" w:hAnsi="Comic Sans MS"/>
          <w:b/>
          <w:noProof/>
          <w:lang w:eastAsia="sv-SE"/>
        </w:rPr>
        <w:t xml:space="preserve">   </w:t>
      </w:r>
      <w:r w:rsidR="00561A6C">
        <w:rPr>
          <w:rFonts w:ascii="Comic Sans MS" w:hAnsi="Comic Sans MS"/>
          <w:b/>
          <w:noProof/>
          <w:lang w:eastAsia="sv-SE"/>
        </w:rPr>
        <w:t>// Styrelsen</w:t>
      </w:r>
      <w:r w:rsidR="003D5FC3" w:rsidRPr="00F10F0B">
        <w:rPr>
          <w:rFonts w:ascii="Comic Sans MS" w:hAnsi="Comic Sans MS"/>
          <w:b/>
          <w:noProof/>
          <w:lang w:eastAsia="sv-SE"/>
        </w:rPr>
        <w:t xml:space="preserve">           </w:t>
      </w:r>
      <w:r w:rsidR="007720F1" w:rsidRPr="00F10F0B">
        <w:rPr>
          <w:rFonts w:ascii="Comic Sans MS" w:hAnsi="Comic Sans MS"/>
          <w:b/>
          <w:noProof/>
          <w:lang w:eastAsia="sv-SE"/>
        </w:rPr>
        <w:t xml:space="preserve">  </w:t>
      </w:r>
      <w:r w:rsidR="009843DF" w:rsidRPr="00F10F0B">
        <w:rPr>
          <w:rFonts w:ascii="Lucida Handwriting" w:hAnsi="Lucida Handwriting"/>
          <w:noProof/>
          <w:lang w:eastAsia="sv-SE"/>
        </w:rPr>
        <w:t xml:space="preserve">     </w:t>
      </w:r>
      <w:r w:rsidR="007720F1" w:rsidRPr="00F10F0B">
        <w:rPr>
          <w:rFonts w:ascii="Lucida Handwriting" w:hAnsi="Lucida Handwriting"/>
          <w:noProof/>
          <w:lang w:eastAsia="sv-SE"/>
        </w:rPr>
        <w:t xml:space="preserve"> </w:t>
      </w:r>
    </w:p>
    <w:sectPr w:rsidR="009A2320" w:rsidRPr="00561A6C" w:rsidSect="004A3BE2">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ED9" w:rsidRDefault="004A7ED9" w:rsidP="00816DEA">
      <w:pPr>
        <w:spacing w:after="0"/>
      </w:pPr>
      <w:r>
        <w:separator/>
      </w:r>
    </w:p>
  </w:endnote>
  <w:endnote w:type="continuationSeparator" w:id="0">
    <w:p w:rsidR="004A7ED9" w:rsidRDefault="004A7ED9" w:rsidP="00816D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ED9" w:rsidRDefault="004A7ED9" w:rsidP="00816DEA">
      <w:pPr>
        <w:spacing w:after="0"/>
      </w:pPr>
      <w:r>
        <w:separator/>
      </w:r>
    </w:p>
  </w:footnote>
  <w:footnote w:type="continuationSeparator" w:id="0">
    <w:p w:rsidR="004A7ED9" w:rsidRDefault="004A7ED9" w:rsidP="00816DE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DEA" w:rsidRPr="000E5372" w:rsidRDefault="00816DEA" w:rsidP="00816DEA">
    <w:pPr>
      <w:pStyle w:val="Sidhuvud"/>
      <w:rPr>
        <w:sz w:val="24"/>
        <w:szCs w:val="24"/>
      </w:rPr>
    </w:pPr>
    <w:r w:rsidRPr="000E5372">
      <w:rPr>
        <w:sz w:val="24"/>
        <w:szCs w:val="24"/>
      </w:rPr>
      <w:t>Bostadsrättsföreningen</w:t>
    </w:r>
    <w:r w:rsidR="001C14A2" w:rsidRPr="000E5372">
      <w:rPr>
        <w:sz w:val="24"/>
        <w:szCs w:val="24"/>
      </w:rPr>
      <w:tab/>
    </w:r>
    <w:r w:rsidR="0095591A">
      <w:rPr>
        <w:sz w:val="24"/>
        <w:szCs w:val="24"/>
      </w:rPr>
      <w:t>2021-12-10</w:t>
    </w:r>
  </w:p>
  <w:p w:rsidR="00816DEA" w:rsidRPr="000E5372" w:rsidRDefault="00816DEA" w:rsidP="00816DEA">
    <w:pPr>
      <w:pStyle w:val="Sidhuvud"/>
      <w:rPr>
        <w:sz w:val="24"/>
        <w:szCs w:val="24"/>
      </w:rPr>
    </w:pPr>
    <w:r w:rsidRPr="000E5372">
      <w:rPr>
        <w:sz w:val="24"/>
        <w:szCs w:val="24"/>
      </w:rPr>
      <w:t>Kastanjen</w:t>
    </w:r>
    <w:r w:rsidRPr="000E5372">
      <w:rPr>
        <w:sz w:val="24"/>
        <w:szCs w:val="24"/>
      </w:rPr>
      <w:ptab w:relativeTo="margin" w:alignment="center" w:leader="none"/>
    </w:r>
  </w:p>
  <w:p w:rsidR="00816DEA" w:rsidRDefault="00816DEA" w:rsidP="00816DEA">
    <w:pPr>
      <w:pStyle w:val="Sidhuvud"/>
    </w:pPr>
    <w:r>
      <w:t xml:space="preserve"> </w:t>
    </w:r>
    <w:r>
      <w:ptab w:relativeTo="margin" w:alignment="center" w:leader="none"/>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816DEA"/>
    <w:rsid w:val="000769AA"/>
    <w:rsid w:val="000900B1"/>
    <w:rsid w:val="000C724C"/>
    <w:rsid w:val="000D1715"/>
    <w:rsid w:val="000D5AEE"/>
    <w:rsid w:val="000E5372"/>
    <w:rsid w:val="00133FF3"/>
    <w:rsid w:val="0017678F"/>
    <w:rsid w:val="001870F8"/>
    <w:rsid w:val="001C14A2"/>
    <w:rsid w:val="003162B1"/>
    <w:rsid w:val="003174EE"/>
    <w:rsid w:val="003436BE"/>
    <w:rsid w:val="00344E62"/>
    <w:rsid w:val="0037628F"/>
    <w:rsid w:val="003D5FC3"/>
    <w:rsid w:val="003E3BBB"/>
    <w:rsid w:val="0042482C"/>
    <w:rsid w:val="00452FFD"/>
    <w:rsid w:val="004548FB"/>
    <w:rsid w:val="00492899"/>
    <w:rsid w:val="004A3BE2"/>
    <w:rsid w:val="004A7ED9"/>
    <w:rsid w:val="004F2E92"/>
    <w:rsid w:val="005142DE"/>
    <w:rsid w:val="005301D3"/>
    <w:rsid w:val="00561A6C"/>
    <w:rsid w:val="005B1AD6"/>
    <w:rsid w:val="005D0651"/>
    <w:rsid w:val="00605F0B"/>
    <w:rsid w:val="00646280"/>
    <w:rsid w:val="00656741"/>
    <w:rsid w:val="00662825"/>
    <w:rsid w:val="006C6BF1"/>
    <w:rsid w:val="006E60E4"/>
    <w:rsid w:val="007720F1"/>
    <w:rsid w:val="007A0FA8"/>
    <w:rsid w:val="007C2E0D"/>
    <w:rsid w:val="008017DA"/>
    <w:rsid w:val="00816DEA"/>
    <w:rsid w:val="008333C0"/>
    <w:rsid w:val="00887FDD"/>
    <w:rsid w:val="0089446E"/>
    <w:rsid w:val="008C20A9"/>
    <w:rsid w:val="0095591A"/>
    <w:rsid w:val="009843DF"/>
    <w:rsid w:val="00986B71"/>
    <w:rsid w:val="009A2320"/>
    <w:rsid w:val="009D5534"/>
    <w:rsid w:val="009E175A"/>
    <w:rsid w:val="009F48C5"/>
    <w:rsid w:val="00A83B55"/>
    <w:rsid w:val="00AA6CAD"/>
    <w:rsid w:val="00B23648"/>
    <w:rsid w:val="00B25011"/>
    <w:rsid w:val="00B32DD5"/>
    <w:rsid w:val="00B50E4E"/>
    <w:rsid w:val="00BB5D96"/>
    <w:rsid w:val="00BD5090"/>
    <w:rsid w:val="00BF2646"/>
    <w:rsid w:val="00C0133F"/>
    <w:rsid w:val="00D01429"/>
    <w:rsid w:val="00D1424C"/>
    <w:rsid w:val="00D30D8D"/>
    <w:rsid w:val="00D3511B"/>
    <w:rsid w:val="00DA55BF"/>
    <w:rsid w:val="00DB3716"/>
    <w:rsid w:val="00E9005A"/>
    <w:rsid w:val="00E94E62"/>
    <w:rsid w:val="00EF4236"/>
    <w:rsid w:val="00F10F0B"/>
    <w:rsid w:val="00F30FA3"/>
    <w:rsid w:val="00F73882"/>
    <w:rsid w:val="00FB36C8"/>
    <w:rsid w:val="00FC184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E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16DEA"/>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16DEA"/>
    <w:rPr>
      <w:rFonts w:ascii="Tahoma" w:hAnsi="Tahoma" w:cs="Tahoma"/>
      <w:sz w:val="16"/>
      <w:szCs w:val="16"/>
    </w:rPr>
  </w:style>
  <w:style w:type="paragraph" w:styleId="Sidhuvud">
    <w:name w:val="header"/>
    <w:basedOn w:val="Normal"/>
    <w:link w:val="SidhuvudChar"/>
    <w:uiPriority w:val="99"/>
    <w:unhideWhenUsed/>
    <w:rsid w:val="00816DEA"/>
    <w:pPr>
      <w:tabs>
        <w:tab w:val="center" w:pos="4536"/>
        <w:tab w:val="right" w:pos="9072"/>
      </w:tabs>
      <w:spacing w:after="0"/>
    </w:pPr>
  </w:style>
  <w:style w:type="character" w:customStyle="1" w:styleId="SidhuvudChar">
    <w:name w:val="Sidhuvud Char"/>
    <w:basedOn w:val="Standardstycketeckensnitt"/>
    <w:link w:val="Sidhuvud"/>
    <w:uiPriority w:val="99"/>
    <w:rsid w:val="00816DEA"/>
  </w:style>
  <w:style w:type="paragraph" w:styleId="Sidfot">
    <w:name w:val="footer"/>
    <w:basedOn w:val="Normal"/>
    <w:link w:val="SidfotChar"/>
    <w:uiPriority w:val="99"/>
    <w:unhideWhenUsed/>
    <w:rsid w:val="00816DEA"/>
    <w:pPr>
      <w:tabs>
        <w:tab w:val="center" w:pos="4536"/>
        <w:tab w:val="right" w:pos="9072"/>
      </w:tabs>
      <w:spacing w:after="0"/>
    </w:pPr>
  </w:style>
  <w:style w:type="character" w:customStyle="1" w:styleId="SidfotChar">
    <w:name w:val="Sidfot Char"/>
    <w:basedOn w:val="Standardstycketeckensnitt"/>
    <w:link w:val="Sidfot"/>
    <w:uiPriority w:val="99"/>
    <w:rsid w:val="00816DEA"/>
  </w:style>
  <w:style w:type="character" w:styleId="Hyperlnk">
    <w:name w:val="Hyperlink"/>
    <w:basedOn w:val="Standardstycketeckensnitt"/>
    <w:uiPriority w:val="99"/>
    <w:semiHidden/>
    <w:unhideWhenUsed/>
    <w:rsid w:val="003E3BBB"/>
    <w:rPr>
      <w:color w:val="0000FF"/>
      <w:u w:val="single"/>
    </w:rPr>
  </w:style>
</w:styles>
</file>

<file path=word/webSettings.xml><?xml version="1.0" encoding="utf-8"?>
<w:webSettings xmlns:r="http://schemas.openxmlformats.org/officeDocument/2006/relationships" xmlns:w="http://schemas.openxmlformats.org/wordprocessingml/2006/main">
  <w:divs>
    <w:div w:id="100300862">
      <w:bodyDiv w:val="1"/>
      <w:marLeft w:val="0"/>
      <w:marRight w:val="0"/>
      <w:marTop w:val="0"/>
      <w:marBottom w:val="0"/>
      <w:divBdr>
        <w:top w:val="none" w:sz="0" w:space="0" w:color="auto"/>
        <w:left w:val="none" w:sz="0" w:space="0" w:color="auto"/>
        <w:bottom w:val="none" w:sz="0" w:space="0" w:color="auto"/>
        <w:right w:val="none" w:sz="0" w:space="0" w:color="auto"/>
      </w:divBdr>
    </w:div>
    <w:div w:id="26184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fkastanjen.bostadsratterna.se/" TargetMode="External"/><Relationship Id="rId3" Type="http://schemas.openxmlformats.org/officeDocument/2006/relationships/webSettings" Target="webSettings.xml"/><Relationship Id="rId7" Type="http://schemas.openxmlformats.org/officeDocument/2006/relationships/hyperlink" Target="https://pxhere.com/da/photo/116195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1869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dc:creator>
  <cp:lastModifiedBy>Tinnfält</cp:lastModifiedBy>
  <cp:revision>2</cp:revision>
  <cp:lastPrinted>2018-12-18T10:05:00Z</cp:lastPrinted>
  <dcterms:created xsi:type="dcterms:W3CDTF">2021-12-10T08:33:00Z</dcterms:created>
  <dcterms:modified xsi:type="dcterms:W3CDTF">2021-12-10T08:33:00Z</dcterms:modified>
</cp:coreProperties>
</file>