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D6" w:rsidRDefault="005B1AD6">
      <w:bookmarkStart w:id="0" w:name="_GoBack"/>
      <w:bookmarkEnd w:id="0"/>
    </w:p>
    <w:p w:rsidR="00115388" w:rsidRDefault="00115388"/>
    <w:p w:rsidR="00115388" w:rsidRDefault="00115388">
      <w:pPr>
        <w:rPr>
          <w:b/>
          <w:sz w:val="24"/>
          <w:szCs w:val="24"/>
        </w:rPr>
      </w:pPr>
      <w:r w:rsidRPr="00115388">
        <w:rPr>
          <w:b/>
          <w:sz w:val="24"/>
          <w:szCs w:val="24"/>
        </w:rPr>
        <w:t>Protokoll fört vid ordinarie föreningsstämma i Brf Kastanjen i Örebro 2018-05-03</w:t>
      </w:r>
    </w:p>
    <w:p w:rsidR="00115388" w:rsidRDefault="00115388">
      <w:pPr>
        <w:rPr>
          <w:sz w:val="24"/>
          <w:szCs w:val="24"/>
        </w:rPr>
      </w:pPr>
      <w:r w:rsidRPr="00115388">
        <w:rPr>
          <w:sz w:val="24"/>
          <w:szCs w:val="24"/>
        </w:rPr>
        <w:t>Närvarande</w:t>
      </w:r>
      <w:r>
        <w:rPr>
          <w:sz w:val="24"/>
          <w:szCs w:val="24"/>
        </w:rPr>
        <w:t xml:space="preserve">: Agneta Sterner, Anders Sterner, Ingrid Tinnfält, Anders Fahlqvist, Inga-Lill Björk, Gunnar Björk, Sven Pihl, Marina van </w:t>
      </w:r>
      <w:proofErr w:type="spellStart"/>
      <w:r>
        <w:rPr>
          <w:sz w:val="24"/>
          <w:szCs w:val="24"/>
        </w:rPr>
        <w:t>Roode</w:t>
      </w:r>
      <w:proofErr w:type="spellEnd"/>
      <w:r>
        <w:rPr>
          <w:sz w:val="24"/>
          <w:szCs w:val="24"/>
        </w:rPr>
        <w:t xml:space="preserve">-Medin, Per Medin, Joanna Jansdotter, Ann Hammer, </w:t>
      </w:r>
      <w:proofErr w:type="gramStart"/>
      <w:r>
        <w:rPr>
          <w:sz w:val="24"/>
          <w:szCs w:val="24"/>
        </w:rPr>
        <w:t>Lars- Åke</w:t>
      </w:r>
      <w:proofErr w:type="gramEnd"/>
      <w:r>
        <w:rPr>
          <w:sz w:val="24"/>
          <w:szCs w:val="24"/>
        </w:rPr>
        <w:t xml:space="preserve"> Andersson, </w:t>
      </w:r>
      <w:r w:rsidR="00EE5752">
        <w:rPr>
          <w:sz w:val="24"/>
          <w:szCs w:val="24"/>
        </w:rPr>
        <w:t xml:space="preserve">Karin Brandt, Charles Eriksson, Sören Claesson, Margareta </w:t>
      </w:r>
      <w:proofErr w:type="spellStart"/>
      <w:r w:rsidR="00EE5752">
        <w:rPr>
          <w:sz w:val="24"/>
          <w:szCs w:val="24"/>
        </w:rPr>
        <w:t>Järlesjö</w:t>
      </w:r>
      <w:proofErr w:type="spellEnd"/>
      <w:r w:rsidR="00EE5752">
        <w:rPr>
          <w:sz w:val="24"/>
          <w:szCs w:val="24"/>
        </w:rPr>
        <w:t>, Siv Wickberg, Rune Appelquist, Nina Stenberg, Johan Stenberg, Håkan Öström, Olof von Elern.</w:t>
      </w:r>
    </w:p>
    <w:p w:rsidR="00EE5752" w:rsidRDefault="00EE5752">
      <w:pPr>
        <w:rPr>
          <w:sz w:val="24"/>
          <w:szCs w:val="24"/>
        </w:rPr>
      </w:pPr>
    </w:p>
    <w:p w:rsidR="00115388" w:rsidRDefault="00EE5752" w:rsidP="00EE5752">
      <w:pPr>
        <w:tabs>
          <w:tab w:val="left" w:pos="567"/>
        </w:tabs>
        <w:ind w:left="567" w:hanging="567"/>
        <w:rPr>
          <w:sz w:val="24"/>
          <w:szCs w:val="24"/>
        </w:rPr>
      </w:pPr>
      <w:r>
        <w:rPr>
          <w:sz w:val="24"/>
          <w:szCs w:val="24"/>
        </w:rPr>
        <w:t>§ 1.</w:t>
      </w:r>
      <w:r>
        <w:rPr>
          <w:sz w:val="24"/>
          <w:szCs w:val="24"/>
        </w:rPr>
        <w:tab/>
        <w:t>Stämman öppnades av Olof von Elern som hälsade närvarande medlemmar välkomna. Den i samband med kallelsen utskickade dagordningen godkändes.</w:t>
      </w:r>
    </w:p>
    <w:p w:rsidR="00EE5752" w:rsidRDefault="00EE5752" w:rsidP="00EE5752">
      <w:pPr>
        <w:tabs>
          <w:tab w:val="left" w:pos="567"/>
        </w:tabs>
        <w:ind w:left="567" w:hanging="567"/>
        <w:rPr>
          <w:sz w:val="24"/>
          <w:szCs w:val="24"/>
        </w:rPr>
      </w:pPr>
      <w:r>
        <w:rPr>
          <w:sz w:val="24"/>
          <w:szCs w:val="24"/>
        </w:rPr>
        <w:t>§ 2.</w:t>
      </w:r>
      <w:r>
        <w:rPr>
          <w:sz w:val="24"/>
          <w:szCs w:val="24"/>
        </w:rPr>
        <w:tab/>
        <w:t>Godkändes att ovanstående förteckning över närvarande medlemmar skall gälla som röstlängd vid stämman.</w:t>
      </w:r>
    </w:p>
    <w:p w:rsidR="00EE5752" w:rsidRDefault="00EE5752" w:rsidP="00EE5752">
      <w:pPr>
        <w:tabs>
          <w:tab w:val="left" w:pos="567"/>
        </w:tabs>
        <w:ind w:left="567" w:hanging="567"/>
        <w:rPr>
          <w:sz w:val="24"/>
          <w:szCs w:val="24"/>
        </w:rPr>
      </w:pPr>
      <w:r>
        <w:rPr>
          <w:sz w:val="24"/>
          <w:szCs w:val="24"/>
        </w:rPr>
        <w:t>§ 3.</w:t>
      </w:r>
      <w:r>
        <w:rPr>
          <w:sz w:val="24"/>
          <w:szCs w:val="24"/>
        </w:rPr>
        <w:tab/>
        <w:t>Sören Claesson valdes till ordförande vid stämman.</w:t>
      </w:r>
    </w:p>
    <w:p w:rsidR="00EE5752" w:rsidRDefault="00EE5752" w:rsidP="00EE5752">
      <w:pPr>
        <w:tabs>
          <w:tab w:val="left" w:pos="567"/>
        </w:tabs>
        <w:ind w:left="567" w:hanging="567"/>
        <w:rPr>
          <w:sz w:val="24"/>
          <w:szCs w:val="24"/>
        </w:rPr>
      </w:pPr>
      <w:r>
        <w:rPr>
          <w:sz w:val="24"/>
          <w:szCs w:val="24"/>
        </w:rPr>
        <w:t>§ 4.</w:t>
      </w:r>
      <w:r>
        <w:rPr>
          <w:sz w:val="24"/>
          <w:szCs w:val="24"/>
        </w:rPr>
        <w:tab/>
        <w:t>Styrelsen meddelade att Per Medin utsetts att föra protokoll vid stämman.</w:t>
      </w:r>
    </w:p>
    <w:p w:rsidR="00820E6A" w:rsidRDefault="00820E6A" w:rsidP="00EE5752">
      <w:pPr>
        <w:tabs>
          <w:tab w:val="left" w:pos="567"/>
        </w:tabs>
        <w:ind w:left="567" w:hanging="567"/>
        <w:rPr>
          <w:sz w:val="24"/>
          <w:szCs w:val="24"/>
        </w:rPr>
      </w:pPr>
      <w:r>
        <w:rPr>
          <w:sz w:val="24"/>
          <w:szCs w:val="24"/>
        </w:rPr>
        <w:t>§ 5.</w:t>
      </w:r>
      <w:r>
        <w:rPr>
          <w:sz w:val="24"/>
          <w:szCs w:val="24"/>
        </w:rPr>
        <w:tab/>
        <w:t>Nina Stenberg och Joanna Jansdotter valdes att tillsammans med ordföranden justera dagens protokoll.</w:t>
      </w:r>
    </w:p>
    <w:p w:rsidR="00E378EB" w:rsidRDefault="00E378EB" w:rsidP="00EE5752">
      <w:pPr>
        <w:tabs>
          <w:tab w:val="left" w:pos="567"/>
        </w:tabs>
        <w:ind w:left="567" w:hanging="567"/>
        <w:rPr>
          <w:sz w:val="24"/>
          <w:szCs w:val="24"/>
        </w:rPr>
      </w:pPr>
      <w:r>
        <w:rPr>
          <w:sz w:val="24"/>
          <w:szCs w:val="24"/>
        </w:rPr>
        <w:t>§ 6.</w:t>
      </w:r>
      <w:r>
        <w:rPr>
          <w:sz w:val="24"/>
          <w:szCs w:val="24"/>
        </w:rPr>
        <w:tab/>
        <w:t>Konstaterades att kallelse till stämman skett i behörig ordning.</w:t>
      </w:r>
    </w:p>
    <w:p w:rsidR="00E378EB" w:rsidRDefault="00E378EB" w:rsidP="00EE5752">
      <w:pPr>
        <w:tabs>
          <w:tab w:val="left" w:pos="567"/>
        </w:tabs>
        <w:ind w:left="567" w:hanging="567"/>
        <w:rPr>
          <w:sz w:val="24"/>
          <w:szCs w:val="24"/>
        </w:rPr>
      </w:pPr>
      <w:r>
        <w:rPr>
          <w:sz w:val="24"/>
          <w:szCs w:val="24"/>
        </w:rPr>
        <w:t>§ 7</w:t>
      </w:r>
      <w:r>
        <w:rPr>
          <w:sz w:val="24"/>
          <w:szCs w:val="24"/>
        </w:rPr>
        <w:tab/>
        <w:t>Olof von Elern föredrog årsredovisningen för år 2017 samt efterhörde om där fanns frågor eller kommentarer. Stämman beslöt att lägga 2017 års redovisning till Handlingarna.</w:t>
      </w:r>
    </w:p>
    <w:p w:rsidR="00E378EB" w:rsidRDefault="00E378EB" w:rsidP="00EE5752">
      <w:pPr>
        <w:tabs>
          <w:tab w:val="left" w:pos="567"/>
        </w:tabs>
        <w:ind w:left="567" w:hanging="567"/>
        <w:rPr>
          <w:sz w:val="24"/>
          <w:szCs w:val="24"/>
        </w:rPr>
      </w:pPr>
      <w:r>
        <w:rPr>
          <w:sz w:val="24"/>
          <w:szCs w:val="24"/>
        </w:rPr>
        <w:t>§ 8.</w:t>
      </w:r>
      <w:r>
        <w:rPr>
          <w:sz w:val="24"/>
          <w:szCs w:val="24"/>
        </w:rPr>
        <w:tab/>
        <w:t xml:space="preserve">Olof von Elern föredrog revisorernas berättelse och efterhörde om där </w:t>
      </w:r>
      <w:proofErr w:type="gramStart"/>
      <w:r>
        <w:rPr>
          <w:sz w:val="24"/>
          <w:szCs w:val="24"/>
        </w:rPr>
        <w:t>fans frågor</w:t>
      </w:r>
      <w:proofErr w:type="gramEnd"/>
      <w:r>
        <w:rPr>
          <w:sz w:val="24"/>
          <w:szCs w:val="24"/>
        </w:rPr>
        <w:t xml:space="preserve"> eller kommentarer. Stämman beslöt att lägga revisionsberättelsen till handlingarna.</w:t>
      </w:r>
    </w:p>
    <w:p w:rsidR="00E378EB" w:rsidRDefault="00E378EB" w:rsidP="00EE5752">
      <w:pPr>
        <w:tabs>
          <w:tab w:val="left" w:pos="567"/>
        </w:tabs>
        <w:ind w:left="567" w:hanging="567"/>
        <w:rPr>
          <w:sz w:val="24"/>
          <w:szCs w:val="24"/>
        </w:rPr>
      </w:pPr>
      <w:r>
        <w:rPr>
          <w:sz w:val="24"/>
          <w:szCs w:val="24"/>
        </w:rPr>
        <w:t>§ 9.</w:t>
      </w:r>
      <w:r>
        <w:rPr>
          <w:sz w:val="24"/>
          <w:szCs w:val="24"/>
        </w:rPr>
        <w:tab/>
      </w:r>
      <w:r w:rsidR="00632087">
        <w:rPr>
          <w:sz w:val="24"/>
          <w:szCs w:val="24"/>
        </w:rPr>
        <w:t>Stämman beslutade</w:t>
      </w:r>
      <w:r w:rsidR="00600FC7">
        <w:rPr>
          <w:sz w:val="24"/>
          <w:szCs w:val="24"/>
        </w:rPr>
        <w:t xml:space="preserve"> att fastställa den i årsredovisningen ingående resultat- och balansräkningen.</w:t>
      </w:r>
    </w:p>
    <w:p w:rsidR="00600FC7" w:rsidRDefault="00632087" w:rsidP="00EE5752">
      <w:pPr>
        <w:tabs>
          <w:tab w:val="left" w:pos="567"/>
        </w:tabs>
        <w:ind w:left="567" w:hanging="567"/>
        <w:rPr>
          <w:sz w:val="24"/>
          <w:szCs w:val="24"/>
        </w:rPr>
      </w:pPr>
      <w:r>
        <w:rPr>
          <w:sz w:val="24"/>
          <w:szCs w:val="24"/>
        </w:rPr>
        <w:t>§ 10.</w:t>
      </w:r>
      <w:r>
        <w:rPr>
          <w:sz w:val="24"/>
          <w:szCs w:val="24"/>
        </w:rPr>
        <w:tab/>
        <w:t>Stämman beslutade</w:t>
      </w:r>
      <w:r w:rsidR="00600FC7">
        <w:rPr>
          <w:sz w:val="24"/>
          <w:szCs w:val="24"/>
        </w:rPr>
        <w:t xml:space="preserve"> att bevilja styrelsen ansvarsfrihet för perioden 2017-01-01 till 2017-12-31.</w:t>
      </w:r>
    </w:p>
    <w:p w:rsidR="00600FC7" w:rsidRDefault="00632087" w:rsidP="00EE5752">
      <w:pPr>
        <w:tabs>
          <w:tab w:val="left" w:pos="567"/>
        </w:tabs>
        <w:ind w:left="567" w:hanging="567"/>
        <w:rPr>
          <w:sz w:val="24"/>
          <w:szCs w:val="24"/>
        </w:rPr>
      </w:pPr>
      <w:r>
        <w:rPr>
          <w:sz w:val="24"/>
          <w:szCs w:val="24"/>
        </w:rPr>
        <w:t>§ 11.</w:t>
      </w:r>
      <w:r>
        <w:rPr>
          <w:sz w:val="24"/>
          <w:szCs w:val="24"/>
        </w:rPr>
        <w:tab/>
        <w:t>Stämman beslutade</w:t>
      </w:r>
      <w:r w:rsidR="00600FC7">
        <w:rPr>
          <w:sz w:val="24"/>
          <w:szCs w:val="24"/>
        </w:rPr>
        <w:t xml:space="preserve"> att disponera tillgängliga vinstmedel enligt styrelsens förslag, d v s att av </w:t>
      </w:r>
      <w:proofErr w:type="gramStart"/>
      <w:r w:rsidR="00600FC7">
        <w:rPr>
          <w:sz w:val="24"/>
          <w:szCs w:val="24"/>
        </w:rPr>
        <w:t>1.943.971</w:t>
      </w:r>
      <w:proofErr w:type="gramEnd"/>
      <w:r w:rsidR="00600FC7">
        <w:rPr>
          <w:sz w:val="24"/>
          <w:szCs w:val="24"/>
        </w:rPr>
        <w:t xml:space="preserve"> kronor avsätta 55.000 kronor till föreningens fond för yttre underhåll enligt stadgarna samt att resterande 1.888.971 kronor överförs i ny räkning.</w:t>
      </w:r>
    </w:p>
    <w:p w:rsidR="00600FC7" w:rsidRDefault="00600FC7" w:rsidP="00EE5752">
      <w:pPr>
        <w:tabs>
          <w:tab w:val="left" w:pos="567"/>
        </w:tabs>
        <w:ind w:left="567" w:hanging="567"/>
        <w:rPr>
          <w:sz w:val="24"/>
          <w:szCs w:val="24"/>
        </w:rPr>
      </w:pPr>
      <w:r>
        <w:rPr>
          <w:sz w:val="24"/>
          <w:szCs w:val="24"/>
        </w:rPr>
        <w:t>§ 12.</w:t>
      </w:r>
      <w:r>
        <w:rPr>
          <w:sz w:val="24"/>
          <w:szCs w:val="24"/>
        </w:rPr>
        <w:tab/>
      </w:r>
      <w:r w:rsidR="00632087">
        <w:rPr>
          <w:sz w:val="24"/>
          <w:szCs w:val="24"/>
        </w:rPr>
        <w:t>B</w:t>
      </w:r>
      <w:r w:rsidR="00A05FC6">
        <w:rPr>
          <w:sz w:val="24"/>
          <w:szCs w:val="24"/>
        </w:rPr>
        <w:t>eslutades att till styrelsen skall utgå ett arvode på 995 kronor per år och ledamot/suppleant.</w:t>
      </w:r>
    </w:p>
    <w:p w:rsidR="00A05FC6" w:rsidRDefault="00A05FC6" w:rsidP="00EE5752">
      <w:pPr>
        <w:tabs>
          <w:tab w:val="left" w:pos="567"/>
        </w:tabs>
        <w:ind w:left="567" w:hanging="567"/>
        <w:rPr>
          <w:sz w:val="24"/>
          <w:szCs w:val="24"/>
        </w:rPr>
      </w:pPr>
      <w:r>
        <w:rPr>
          <w:sz w:val="24"/>
          <w:szCs w:val="24"/>
        </w:rPr>
        <w:t>§ 13.</w:t>
      </w:r>
      <w:r>
        <w:rPr>
          <w:sz w:val="24"/>
          <w:szCs w:val="24"/>
        </w:rPr>
        <w:tab/>
        <w:t>Till ordinarie styrelseledamöter för verksamhetsåret 2018 valdes Olof von Elern, Inga-Lill Björk, Lars-Åke Andersson, Ingrid Tinnfält och Per Medin. Till suppleant i styrelsen valdes Håkan Öström.</w:t>
      </w:r>
    </w:p>
    <w:p w:rsidR="00A05FC6" w:rsidRDefault="00A05FC6" w:rsidP="00EE5752">
      <w:pPr>
        <w:tabs>
          <w:tab w:val="left" w:pos="567"/>
        </w:tabs>
        <w:ind w:left="567" w:hanging="567"/>
        <w:rPr>
          <w:sz w:val="24"/>
          <w:szCs w:val="24"/>
        </w:rPr>
      </w:pPr>
    </w:p>
    <w:p w:rsidR="009310B9" w:rsidRDefault="009310B9" w:rsidP="00EE5752">
      <w:pPr>
        <w:tabs>
          <w:tab w:val="left" w:pos="567"/>
        </w:tabs>
        <w:ind w:left="567" w:hanging="567"/>
        <w:rPr>
          <w:sz w:val="24"/>
          <w:szCs w:val="24"/>
        </w:rPr>
      </w:pPr>
      <w:r>
        <w:rPr>
          <w:sz w:val="24"/>
          <w:szCs w:val="24"/>
        </w:rPr>
        <w:t>§ 14.</w:t>
      </w:r>
      <w:r>
        <w:rPr>
          <w:sz w:val="24"/>
          <w:szCs w:val="24"/>
        </w:rPr>
        <w:tab/>
        <w:t xml:space="preserve">Till revisor valdes Anders Eliasson och till revisorssuppleant valdes Roger Bergman, </w:t>
      </w:r>
      <w:proofErr w:type="spellStart"/>
      <w:r>
        <w:rPr>
          <w:sz w:val="24"/>
          <w:szCs w:val="24"/>
        </w:rPr>
        <w:t>Aelias</w:t>
      </w:r>
      <w:proofErr w:type="spellEnd"/>
      <w:r>
        <w:rPr>
          <w:sz w:val="24"/>
          <w:szCs w:val="24"/>
        </w:rPr>
        <w:t xml:space="preserve"> Revision AB.</w:t>
      </w:r>
    </w:p>
    <w:p w:rsidR="009310B9" w:rsidRDefault="009310B9" w:rsidP="00EE5752">
      <w:pPr>
        <w:tabs>
          <w:tab w:val="left" w:pos="567"/>
        </w:tabs>
        <w:ind w:left="567" w:hanging="567"/>
        <w:rPr>
          <w:sz w:val="24"/>
          <w:szCs w:val="24"/>
        </w:rPr>
      </w:pPr>
      <w:r>
        <w:rPr>
          <w:sz w:val="24"/>
          <w:szCs w:val="24"/>
        </w:rPr>
        <w:t>§ 15.</w:t>
      </w:r>
      <w:r>
        <w:rPr>
          <w:sz w:val="24"/>
          <w:szCs w:val="24"/>
        </w:rPr>
        <w:tab/>
      </w:r>
      <w:r w:rsidR="00173448">
        <w:rPr>
          <w:sz w:val="24"/>
          <w:szCs w:val="24"/>
        </w:rPr>
        <w:t xml:space="preserve">Till valberedning valdes Margareta </w:t>
      </w:r>
      <w:proofErr w:type="spellStart"/>
      <w:r w:rsidR="00173448">
        <w:rPr>
          <w:sz w:val="24"/>
          <w:szCs w:val="24"/>
        </w:rPr>
        <w:t>Järlesjö</w:t>
      </w:r>
      <w:proofErr w:type="spellEnd"/>
      <w:r w:rsidR="00173448">
        <w:rPr>
          <w:sz w:val="24"/>
          <w:szCs w:val="24"/>
        </w:rPr>
        <w:t xml:space="preserve"> och Sven Pihl med Margareta </w:t>
      </w:r>
      <w:proofErr w:type="spellStart"/>
      <w:r w:rsidR="00173448">
        <w:rPr>
          <w:sz w:val="24"/>
          <w:szCs w:val="24"/>
        </w:rPr>
        <w:t>Järlesjö</w:t>
      </w:r>
      <w:proofErr w:type="spellEnd"/>
      <w:r w:rsidR="00173448">
        <w:rPr>
          <w:sz w:val="24"/>
          <w:szCs w:val="24"/>
        </w:rPr>
        <w:t xml:space="preserve"> som sammankallande.</w:t>
      </w:r>
    </w:p>
    <w:p w:rsidR="005A7096" w:rsidRDefault="00173448" w:rsidP="00EE5752">
      <w:pPr>
        <w:tabs>
          <w:tab w:val="left" w:pos="567"/>
        </w:tabs>
        <w:ind w:left="567" w:hanging="567"/>
        <w:rPr>
          <w:sz w:val="24"/>
          <w:szCs w:val="24"/>
        </w:rPr>
      </w:pPr>
      <w:r>
        <w:rPr>
          <w:sz w:val="24"/>
          <w:szCs w:val="24"/>
        </w:rPr>
        <w:t>§ 16.</w:t>
      </w:r>
      <w:r>
        <w:rPr>
          <w:sz w:val="24"/>
          <w:szCs w:val="24"/>
        </w:rPr>
        <w:tab/>
        <w:t>Med anledning av att bland annat Lagen om ekonomiska föreningar ändrats måste Brf Kastanjen i Örebro ändra sina stadgar så att dessa står i överensstämmelse med lagen. Ändringarna gäller bland annat tider för när revisorerna skall ha fått årsredovisningen och när revisionsberättelsen skall vara klar samt tider för när kallelse till föreni</w:t>
      </w:r>
      <w:r w:rsidR="00193537">
        <w:rPr>
          <w:sz w:val="24"/>
          <w:szCs w:val="24"/>
        </w:rPr>
        <w:t>ngsstämma tidigast och senast få</w:t>
      </w:r>
      <w:r>
        <w:rPr>
          <w:sz w:val="24"/>
          <w:szCs w:val="24"/>
        </w:rPr>
        <w:t>r ske. I samband med</w:t>
      </w:r>
      <w:r w:rsidR="00193537">
        <w:rPr>
          <w:sz w:val="24"/>
          <w:szCs w:val="24"/>
        </w:rPr>
        <w:t xml:space="preserve"> att ändring måste genomföras</w:t>
      </w:r>
      <w:r>
        <w:rPr>
          <w:sz w:val="24"/>
          <w:szCs w:val="24"/>
        </w:rPr>
        <w:t xml:space="preserve"> föreslår styrelsen att föreningen går över till intresseorganisationen ”Bostadsrätternas” mönsterstadgar. Förslaget till nya stadgar har distribuerats till samtliga föreningsmedlemmar i samband med kallelsen till stämman</w:t>
      </w:r>
      <w:r w:rsidR="00193537">
        <w:rPr>
          <w:sz w:val="24"/>
          <w:szCs w:val="24"/>
        </w:rPr>
        <w:t xml:space="preserve">. Dessutom redovisade Per Medin kort motiven och aktuella förändringar vid mötet. </w:t>
      </w:r>
    </w:p>
    <w:p w:rsidR="005A7096" w:rsidRDefault="005A7096" w:rsidP="00EE5752">
      <w:pPr>
        <w:tabs>
          <w:tab w:val="left" w:pos="567"/>
        </w:tabs>
        <w:ind w:left="567" w:hanging="567"/>
        <w:rPr>
          <w:sz w:val="24"/>
          <w:szCs w:val="24"/>
        </w:rPr>
      </w:pPr>
      <w:r>
        <w:rPr>
          <w:sz w:val="24"/>
          <w:szCs w:val="24"/>
        </w:rPr>
        <w:tab/>
      </w:r>
      <w:r w:rsidR="00193537">
        <w:rPr>
          <w:sz w:val="24"/>
          <w:szCs w:val="24"/>
        </w:rPr>
        <w:t>Samtliga närvarande 22 medlemmar</w:t>
      </w:r>
      <w:r w:rsidR="00C52E57">
        <w:rPr>
          <w:sz w:val="24"/>
          <w:szCs w:val="24"/>
        </w:rPr>
        <w:t>, representerande 14 av föreningens 27 hushåll,</w:t>
      </w:r>
      <w:r w:rsidR="00193537">
        <w:rPr>
          <w:sz w:val="24"/>
          <w:szCs w:val="24"/>
        </w:rPr>
        <w:t xml:space="preserve"> röstade för att de nya, av styrelsen föreslagna, stadgarna skall antas.</w:t>
      </w:r>
      <w:r>
        <w:rPr>
          <w:sz w:val="24"/>
          <w:szCs w:val="24"/>
        </w:rPr>
        <w:t xml:space="preserve"> </w:t>
      </w:r>
    </w:p>
    <w:p w:rsidR="00173448" w:rsidRDefault="005A7096" w:rsidP="00EE5752">
      <w:pPr>
        <w:tabs>
          <w:tab w:val="left" w:pos="567"/>
        </w:tabs>
        <w:ind w:left="567" w:hanging="567"/>
        <w:rPr>
          <w:sz w:val="24"/>
          <w:szCs w:val="24"/>
        </w:rPr>
      </w:pPr>
      <w:r>
        <w:rPr>
          <w:sz w:val="24"/>
          <w:szCs w:val="24"/>
        </w:rPr>
        <w:tab/>
        <w:t>Eftersom samtliga medlemmar inte var närvarande kommer styrelsen att utlysa en extrastämma under hösten då frågan om stadgeändring åter kommer att behandlas.</w:t>
      </w:r>
    </w:p>
    <w:p w:rsidR="00C52E57" w:rsidRDefault="00C52E57" w:rsidP="00EE5752">
      <w:pPr>
        <w:tabs>
          <w:tab w:val="left" w:pos="567"/>
        </w:tabs>
        <w:ind w:left="567" w:hanging="567"/>
        <w:rPr>
          <w:sz w:val="24"/>
          <w:szCs w:val="24"/>
        </w:rPr>
      </w:pPr>
      <w:r>
        <w:rPr>
          <w:sz w:val="24"/>
          <w:szCs w:val="24"/>
        </w:rPr>
        <w:t>§ 17.</w:t>
      </w:r>
      <w:r>
        <w:rPr>
          <w:sz w:val="24"/>
          <w:szCs w:val="24"/>
        </w:rPr>
        <w:tab/>
        <w:t>Några övriga ärenden var inte anmälda till föreningsstämman.</w:t>
      </w:r>
    </w:p>
    <w:p w:rsidR="00C52E57" w:rsidRDefault="00C52E57" w:rsidP="00EE5752">
      <w:pPr>
        <w:tabs>
          <w:tab w:val="left" w:pos="567"/>
        </w:tabs>
        <w:ind w:left="567" w:hanging="567"/>
        <w:rPr>
          <w:sz w:val="24"/>
          <w:szCs w:val="24"/>
        </w:rPr>
      </w:pPr>
      <w:r>
        <w:rPr>
          <w:sz w:val="24"/>
          <w:szCs w:val="24"/>
        </w:rPr>
        <w:t>§ 18.</w:t>
      </w:r>
      <w:r>
        <w:rPr>
          <w:sz w:val="24"/>
          <w:szCs w:val="24"/>
        </w:rPr>
        <w:tab/>
        <w:t>Lars-Åke Andersson informerade om läget rörande avtal</w:t>
      </w:r>
      <w:r w:rsidR="000B076E">
        <w:rPr>
          <w:sz w:val="24"/>
          <w:szCs w:val="24"/>
        </w:rPr>
        <w:t>en</w:t>
      </w:r>
      <w:r>
        <w:rPr>
          <w:sz w:val="24"/>
          <w:szCs w:val="24"/>
        </w:rPr>
        <w:t xml:space="preserve"> med bredbandsleverantören </w:t>
      </w:r>
      <w:proofErr w:type="spellStart"/>
      <w:r>
        <w:rPr>
          <w:sz w:val="24"/>
          <w:szCs w:val="24"/>
        </w:rPr>
        <w:t>Comhem</w:t>
      </w:r>
      <w:proofErr w:type="spellEnd"/>
      <w:r>
        <w:rPr>
          <w:sz w:val="24"/>
          <w:szCs w:val="24"/>
        </w:rPr>
        <w:t xml:space="preserve">. Föreningen har två avtal med </w:t>
      </w:r>
      <w:proofErr w:type="spellStart"/>
      <w:r>
        <w:rPr>
          <w:sz w:val="24"/>
          <w:szCs w:val="24"/>
        </w:rPr>
        <w:t>Comhem</w:t>
      </w:r>
      <w:proofErr w:type="spellEnd"/>
      <w:r>
        <w:rPr>
          <w:sz w:val="24"/>
          <w:szCs w:val="24"/>
        </w:rPr>
        <w:t>, ett distributionsavtal som sträcker sig till mars 2021 och ett kollektivt gruppavtal som sträcker sig till juni 2019. Styrelsen kommer att säga upp avtalen syftande till att försöka åstadkomma förbättrade villkor i samband med att avtalen omsätts. Om möjligt avser styrelsen försöka åstadkomma att TV-sändningen i föreningen blir digital.</w:t>
      </w:r>
    </w:p>
    <w:p w:rsidR="00C52E57" w:rsidRDefault="000B076E" w:rsidP="00EE5752">
      <w:pPr>
        <w:tabs>
          <w:tab w:val="left" w:pos="567"/>
        </w:tabs>
        <w:ind w:left="567" w:hanging="567"/>
        <w:rPr>
          <w:sz w:val="24"/>
          <w:szCs w:val="24"/>
        </w:rPr>
      </w:pPr>
      <w:r>
        <w:rPr>
          <w:sz w:val="24"/>
          <w:szCs w:val="24"/>
        </w:rPr>
        <w:tab/>
        <w:t>Lars-Åke Andersson informerade också om att styrelsen hela tiden arbetar med att se över föreningens kostnader och att inom ramen för det arbetet pågår nu en översyn av försäkringskostnaderna.</w:t>
      </w:r>
    </w:p>
    <w:p w:rsidR="000B076E" w:rsidRDefault="000B076E" w:rsidP="00EE5752">
      <w:pPr>
        <w:tabs>
          <w:tab w:val="left" w:pos="567"/>
        </w:tabs>
        <w:ind w:left="567" w:hanging="567"/>
        <w:rPr>
          <w:sz w:val="24"/>
          <w:szCs w:val="24"/>
        </w:rPr>
      </w:pPr>
      <w:r>
        <w:rPr>
          <w:sz w:val="24"/>
          <w:szCs w:val="24"/>
        </w:rPr>
        <w:tab/>
        <w:t>Håkan Öström informerade om styrelsen nu hittat en leverantör av fönsterlister</w:t>
      </w:r>
      <w:r w:rsidR="00A02228">
        <w:rPr>
          <w:sz w:val="24"/>
          <w:szCs w:val="24"/>
        </w:rPr>
        <w:t xml:space="preserve"> och att det finns en entreprenör</w:t>
      </w:r>
      <w:r>
        <w:rPr>
          <w:sz w:val="24"/>
          <w:szCs w:val="24"/>
        </w:rPr>
        <w:t xml:space="preserve"> som kan utföra arbetet. Arbetet kommer att beställas inom kort och, enligt medlemmarnas önskemål, genomföras efter sommaren.</w:t>
      </w:r>
    </w:p>
    <w:p w:rsidR="000B076E" w:rsidRDefault="000B076E" w:rsidP="00EE5752">
      <w:pPr>
        <w:tabs>
          <w:tab w:val="left" w:pos="567"/>
        </w:tabs>
        <w:ind w:left="567" w:hanging="567"/>
        <w:rPr>
          <w:sz w:val="24"/>
          <w:szCs w:val="24"/>
        </w:rPr>
      </w:pPr>
      <w:r>
        <w:rPr>
          <w:sz w:val="24"/>
          <w:szCs w:val="24"/>
        </w:rPr>
        <w:tab/>
        <w:t xml:space="preserve">Styrelsen har tagit in en mycket preliminär kostnadsuppskattning gällande byggandet av tak över parkeringsplatserna, d v s en carport. Kostnadsuppskattningen indikerar att kostnaden för varje bilplats kommer att uppgå till ca 300 kr per månad vid en avskrivningstid på 30 år. </w:t>
      </w:r>
      <w:r w:rsidR="00A02228">
        <w:rPr>
          <w:sz w:val="24"/>
          <w:szCs w:val="24"/>
        </w:rPr>
        <w:t>Styrelsen kommer att utarbeta ett mer detaljerat förslag där hänsyn tas till alla påverkande faktorer. Därefter kommer information att lämnas till medlemmarna tillsammans med en intresseförfrågan. Innan en byggnation kan påbörjas måste frågan beslutas på en föreningsstämma eftersom det rör en väsentlig förändring.</w:t>
      </w:r>
    </w:p>
    <w:p w:rsidR="00D50E27" w:rsidRDefault="00D10879" w:rsidP="00EE5752">
      <w:pPr>
        <w:tabs>
          <w:tab w:val="left" w:pos="567"/>
        </w:tabs>
        <w:ind w:left="567" w:hanging="567"/>
        <w:rPr>
          <w:sz w:val="24"/>
          <w:szCs w:val="24"/>
        </w:rPr>
      </w:pPr>
      <w:r>
        <w:rPr>
          <w:sz w:val="24"/>
          <w:szCs w:val="24"/>
        </w:rPr>
        <w:tab/>
      </w:r>
    </w:p>
    <w:p w:rsidR="00D50E27" w:rsidRDefault="00D50E27" w:rsidP="00EE5752">
      <w:pPr>
        <w:tabs>
          <w:tab w:val="left" w:pos="567"/>
        </w:tabs>
        <w:ind w:left="567" w:hanging="567"/>
        <w:rPr>
          <w:sz w:val="24"/>
          <w:szCs w:val="24"/>
        </w:rPr>
      </w:pPr>
      <w:r>
        <w:rPr>
          <w:sz w:val="24"/>
          <w:szCs w:val="24"/>
        </w:rPr>
        <w:lastRenderedPageBreak/>
        <w:tab/>
      </w:r>
    </w:p>
    <w:p w:rsidR="00D10879" w:rsidRDefault="00D50E27" w:rsidP="00EE5752">
      <w:pPr>
        <w:tabs>
          <w:tab w:val="left" w:pos="567"/>
        </w:tabs>
        <w:ind w:left="567" w:hanging="567"/>
        <w:rPr>
          <w:sz w:val="24"/>
          <w:szCs w:val="24"/>
        </w:rPr>
      </w:pPr>
      <w:r>
        <w:rPr>
          <w:sz w:val="24"/>
          <w:szCs w:val="24"/>
        </w:rPr>
        <w:tab/>
      </w:r>
      <w:r w:rsidR="00D10879">
        <w:rPr>
          <w:sz w:val="24"/>
          <w:szCs w:val="24"/>
        </w:rPr>
        <w:t>Den tillsyn av föreningens lägenheter som aviserades i samband med styrelsens Jul- och Nyårsmeddelande planeras att genomföras i samband med det förestående bytet av fönsterlister.</w:t>
      </w:r>
    </w:p>
    <w:p w:rsidR="00D10879" w:rsidRDefault="00D10879" w:rsidP="00EE5752">
      <w:pPr>
        <w:tabs>
          <w:tab w:val="left" w:pos="567"/>
        </w:tabs>
        <w:ind w:left="567" w:hanging="567"/>
        <w:rPr>
          <w:sz w:val="24"/>
          <w:szCs w:val="24"/>
        </w:rPr>
      </w:pPr>
      <w:r>
        <w:rPr>
          <w:sz w:val="24"/>
          <w:szCs w:val="24"/>
        </w:rPr>
        <w:tab/>
        <w:t xml:space="preserve">Regelbunden rengöring av köksfläktarna är </w:t>
      </w:r>
      <w:r w:rsidR="00D50E27">
        <w:rPr>
          <w:sz w:val="24"/>
          <w:szCs w:val="24"/>
        </w:rPr>
        <w:t>viktigt för ventilationssystemets funktion mm. Åtgärden är dock förhållandevis komplicerad och föreningen har tidigare varit behjälplig med utförandet. Styrelsen kommer att se över förutsättningarna för att genomföra åtgärden på föreningens bekostnad och/eller att samordna genomförandet med hjälp av en extern leverantör.</w:t>
      </w:r>
    </w:p>
    <w:p w:rsidR="00D50E27" w:rsidRDefault="00D50E27" w:rsidP="00EE5752">
      <w:pPr>
        <w:tabs>
          <w:tab w:val="left" w:pos="567"/>
        </w:tabs>
        <w:ind w:left="567" w:hanging="567"/>
        <w:rPr>
          <w:sz w:val="24"/>
          <w:szCs w:val="24"/>
        </w:rPr>
      </w:pPr>
      <w:r>
        <w:rPr>
          <w:sz w:val="24"/>
          <w:szCs w:val="24"/>
        </w:rPr>
        <w:tab/>
      </w:r>
      <w:r w:rsidR="00B71390">
        <w:rPr>
          <w:sz w:val="24"/>
          <w:szCs w:val="24"/>
        </w:rPr>
        <w:t>De utdelade trivselreglerna kommer att uppdateras dels avseende fartbegränsningarna inom Väster Park, dels avseende förvaring utanför vindsgarderoberna.</w:t>
      </w:r>
    </w:p>
    <w:p w:rsidR="00B71390" w:rsidRDefault="00B71390" w:rsidP="00EE5752">
      <w:pPr>
        <w:tabs>
          <w:tab w:val="left" w:pos="567"/>
        </w:tabs>
        <w:ind w:left="567" w:hanging="567"/>
        <w:rPr>
          <w:sz w:val="24"/>
          <w:szCs w:val="24"/>
        </w:rPr>
      </w:pPr>
      <w:r>
        <w:rPr>
          <w:sz w:val="24"/>
          <w:szCs w:val="24"/>
        </w:rPr>
        <w:tab/>
        <w:t xml:space="preserve">Olof von </w:t>
      </w:r>
      <w:proofErr w:type="spellStart"/>
      <w:r>
        <w:rPr>
          <w:sz w:val="24"/>
          <w:szCs w:val="24"/>
        </w:rPr>
        <w:t>Elerna</w:t>
      </w:r>
      <w:proofErr w:type="spellEnd"/>
      <w:r>
        <w:rPr>
          <w:sz w:val="24"/>
          <w:szCs w:val="24"/>
        </w:rPr>
        <w:t xml:space="preserve"> avtackade mötesordföranden Sören Claesson, den avgående styrelseledamoten Gösta Elander, valberedningens sammankallande Margareta </w:t>
      </w:r>
      <w:proofErr w:type="spellStart"/>
      <w:r>
        <w:rPr>
          <w:sz w:val="24"/>
          <w:szCs w:val="24"/>
        </w:rPr>
        <w:t>Järlesjö</w:t>
      </w:r>
      <w:proofErr w:type="spellEnd"/>
      <w:r>
        <w:rPr>
          <w:sz w:val="24"/>
          <w:szCs w:val="24"/>
        </w:rPr>
        <w:t xml:space="preserve"> och mötets protokollförare Per Medin med var sin blomma.</w:t>
      </w:r>
    </w:p>
    <w:p w:rsidR="00B71390" w:rsidRDefault="00B71390" w:rsidP="00EE5752">
      <w:pPr>
        <w:tabs>
          <w:tab w:val="left" w:pos="567"/>
        </w:tabs>
        <w:ind w:left="567" w:hanging="567"/>
        <w:rPr>
          <w:sz w:val="24"/>
          <w:szCs w:val="24"/>
        </w:rPr>
      </w:pPr>
      <w:r>
        <w:rPr>
          <w:sz w:val="24"/>
          <w:szCs w:val="24"/>
        </w:rPr>
        <w:t>§ 19.</w:t>
      </w:r>
      <w:r>
        <w:rPr>
          <w:sz w:val="24"/>
          <w:szCs w:val="24"/>
        </w:rPr>
        <w:tab/>
        <w:t>Ordföranden avslutade Föreningsstämman.</w:t>
      </w:r>
    </w:p>
    <w:p w:rsidR="00B71390" w:rsidRDefault="00B71390" w:rsidP="00EE5752">
      <w:pPr>
        <w:tabs>
          <w:tab w:val="left" w:pos="567"/>
        </w:tabs>
        <w:ind w:left="567" w:hanging="567"/>
        <w:rPr>
          <w:sz w:val="24"/>
          <w:szCs w:val="24"/>
        </w:rPr>
      </w:pPr>
    </w:p>
    <w:p w:rsidR="00B71390" w:rsidRDefault="00B71390" w:rsidP="00EE5752">
      <w:pPr>
        <w:tabs>
          <w:tab w:val="left" w:pos="567"/>
        </w:tabs>
        <w:ind w:left="567" w:hanging="567"/>
        <w:rPr>
          <w:sz w:val="24"/>
          <w:szCs w:val="24"/>
        </w:rPr>
      </w:pPr>
      <w:r>
        <w:rPr>
          <w:sz w:val="24"/>
          <w:szCs w:val="24"/>
        </w:rPr>
        <w:t>Vid protokollet</w:t>
      </w:r>
    </w:p>
    <w:p w:rsidR="00B71390" w:rsidRDefault="00B71390" w:rsidP="00EE5752">
      <w:pPr>
        <w:tabs>
          <w:tab w:val="left" w:pos="567"/>
        </w:tabs>
        <w:ind w:left="567" w:hanging="567"/>
        <w:rPr>
          <w:sz w:val="24"/>
          <w:szCs w:val="24"/>
        </w:rPr>
      </w:pPr>
    </w:p>
    <w:p w:rsidR="00B71390" w:rsidRDefault="00B71390" w:rsidP="00EE5752">
      <w:pPr>
        <w:tabs>
          <w:tab w:val="left" w:pos="567"/>
        </w:tabs>
        <w:ind w:left="567" w:hanging="567"/>
        <w:rPr>
          <w:sz w:val="24"/>
          <w:szCs w:val="24"/>
        </w:rPr>
      </w:pPr>
    </w:p>
    <w:p w:rsidR="00B71390" w:rsidRDefault="00B71390" w:rsidP="00EE5752">
      <w:pPr>
        <w:tabs>
          <w:tab w:val="left" w:pos="567"/>
        </w:tabs>
        <w:ind w:left="567" w:hanging="567"/>
        <w:rPr>
          <w:sz w:val="24"/>
          <w:szCs w:val="24"/>
        </w:rPr>
      </w:pPr>
      <w:r>
        <w:rPr>
          <w:sz w:val="24"/>
          <w:szCs w:val="24"/>
        </w:rPr>
        <w:t>Per Medin</w:t>
      </w:r>
    </w:p>
    <w:p w:rsidR="00B71390" w:rsidRDefault="00B71390" w:rsidP="00EE5752">
      <w:pPr>
        <w:tabs>
          <w:tab w:val="left" w:pos="567"/>
        </w:tabs>
        <w:ind w:left="567" w:hanging="567"/>
        <w:rPr>
          <w:sz w:val="24"/>
          <w:szCs w:val="24"/>
        </w:rPr>
      </w:pPr>
    </w:p>
    <w:p w:rsidR="00B71390" w:rsidRDefault="00B71390" w:rsidP="00EE5752">
      <w:pPr>
        <w:tabs>
          <w:tab w:val="left" w:pos="567"/>
        </w:tabs>
        <w:ind w:left="567" w:hanging="567"/>
        <w:rPr>
          <w:sz w:val="24"/>
          <w:szCs w:val="24"/>
        </w:rPr>
      </w:pPr>
      <w:r>
        <w:rPr>
          <w:sz w:val="24"/>
          <w:szCs w:val="24"/>
        </w:rPr>
        <w:t>Justeras</w:t>
      </w:r>
    </w:p>
    <w:p w:rsidR="00B71390" w:rsidRDefault="00B71390" w:rsidP="00EE5752">
      <w:pPr>
        <w:tabs>
          <w:tab w:val="left" w:pos="567"/>
        </w:tabs>
        <w:ind w:left="567" w:hanging="567"/>
        <w:rPr>
          <w:sz w:val="24"/>
          <w:szCs w:val="24"/>
        </w:rPr>
      </w:pPr>
    </w:p>
    <w:p w:rsidR="00B71390" w:rsidRDefault="00B71390" w:rsidP="00EE5752">
      <w:pPr>
        <w:tabs>
          <w:tab w:val="left" w:pos="567"/>
        </w:tabs>
        <w:ind w:left="567" w:hanging="567"/>
        <w:rPr>
          <w:sz w:val="24"/>
          <w:szCs w:val="24"/>
        </w:rPr>
      </w:pPr>
    </w:p>
    <w:p w:rsidR="00B71390" w:rsidRDefault="00B71390" w:rsidP="00EE5752">
      <w:pPr>
        <w:tabs>
          <w:tab w:val="left" w:pos="567"/>
        </w:tabs>
        <w:ind w:left="567" w:hanging="567"/>
        <w:rPr>
          <w:sz w:val="24"/>
          <w:szCs w:val="24"/>
        </w:rPr>
      </w:pPr>
      <w:r>
        <w:rPr>
          <w:sz w:val="24"/>
          <w:szCs w:val="24"/>
        </w:rPr>
        <w:t>Sören Claesson</w:t>
      </w:r>
      <w:r>
        <w:rPr>
          <w:sz w:val="24"/>
          <w:szCs w:val="24"/>
        </w:rPr>
        <w:tab/>
        <w:t>Nina Stenberg</w:t>
      </w:r>
      <w:r>
        <w:rPr>
          <w:sz w:val="24"/>
          <w:szCs w:val="24"/>
        </w:rPr>
        <w:tab/>
        <w:t>Joanna Jansdotter</w:t>
      </w:r>
    </w:p>
    <w:p w:rsidR="00A02228" w:rsidRPr="00115388" w:rsidRDefault="00A02228" w:rsidP="00EE5752">
      <w:pPr>
        <w:tabs>
          <w:tab w:val="left" w:pos="567"/>
        </w:tabs>
        <w:ind w:left="567" w:hanging="567"/>
        <w:rPr>
          <w:sz w:val="24"/>
          <w:szCs w:val="24"/>
        </w:rPr>
      </w:pPr>
      <w:r>
        <w:rPr>
          <w:sz w:val="24"/>
          <w:szCs w:val="24"/>
        </w:rPr>
        <w:tab/>
      </w:r>
    </w:p>
    <w:sectPr w:rsidR="00A02228" w:rsidRPr="0011538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C66" w:rsidRDefault="00085C66" w:rsidP="00AB14D0">
      <w:pPr>
        <w:spacing w:after="0"/>
      </w:pPr>
      <w:r>
        <w:separator/>
      </w:r>
    </w:p>
  </w:endnote>
  <w:endnote w:type="continuationSeparator" w:id="0">
    <w:p w:rsidR="00085C66" w:rsidRDefault="00085C66" w:rsidP="00AB1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468" w:rsidRDefault="002B24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169869"/>
      <w:docPartObj>
        <w:docPartGallery w:val="Page Numbers (Bottom of Page)"/>
        <w:docPartUnique/>
      </w:docPartObj>
    </w:sdtPr>
    <w:sdtEndPr/>
    <w:sdtContent>
      <w:p w:rsidR="002B2468" w:rsidRDefault="002B2468">
        <w:pPr>
          <w:pStyle w:val="Sidfot"/>
          <w:jc w:val="center"/>
        </w:pPr>
        <w:r>
          <w:fldChar w:fldCharType="begin"/>
        </w:r>
        <w:r>
          <w:instrText>PAGE   \* MERGEFORMAT</w:instrText>
        </w:r>
        <w:r>
          <w:fldChar w:fldCharType="separate"/>
        </w:r>
        <w:r>
          <w:rPr>
            <w:noProof/>
          </w:rPr>
          <w:t>1</w:t>
        </w:r>
        <w:r>
          <w:fldChar w:fldCharType="end"/>
        </w:r>
        <w:r>
          <w:t xml:space="preserve"> av 3</w:t>
        </w:r>
      </w:p>
    </w:sdtContent>
  </w:sdt>
  <w:p w:rsidR="002B2468" w:rsidRDefault="002B246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468" w:rsidRDefault="002B24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C66" w:rsidRDefault="00085C66" w:rsidP="00AB14D0">
      <w:pPr>
        <w:spacing w:after="0"/>
      </w:pPr>
      <w:r>
        <w:separator/>
      </w:r>
    </w:p>
  </w:footnote>
  <w:footnote w:type="continuationSeparator" w:id="0">
    <w:p w:rsidR="00085C66" w:rsidRDefault="00085C66" w:rsidP="00AB14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468" w:rsidRDefault="002B24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D0" w:rsidRPr="009310B9" w:rsidRDefault="00AB14D0">
    <w:pPr>
      <w:pStyle w:val="Sidhuvud"/>
      <w:rPr>
        <w:sz w:val="24"/>
        <w:szCs w:val="24"/>
      </w:rPr>
    </w:pPr>
    <w:r w:rsidRPr="009310B9">
      <w:rPr>
        <w:sz w:val="24"/>
        <w:szCs w:val="24"/>
      </w:rPr>
      <w:t>Bostadsrättsföreningen</w:t>
    </w:r>
    <w:r w:rsidRPr="009310B9">
      <w:rPr>
        <w:sz w:val="24"/>
        <w:szCs w:val="24"/>
      </w:rPr>
      <w:ptab w:relativeTo="margin" w:alignment="center" w:leader="none"/>
    </w:r>
    <w:r w:rsidRPr="009310B9">
      <w:rPr>
        <w:sz w:val="24"/>
        <w:szCs w:val="24"/>
      </w:rPr>
      <w:t>2018-05-07</w:t>
    </w:r>
    <w:r w:rsidRPr="009310B9">
      <w:rPr>
        <w:sz w:val="24"/>
        <w:szCs w:val="24"/>
      </w:rPr>
      <w:ptab w:relativeTo="margin" w:alignment="right" w:leader="none"/>
    </w:r>
  </w:p>
  <w:p w:rsidR="00AB14D0" w:rsidRPr="009310B9" w:rsidRDefault="00AB14D0">
    <w:pPr>
      <w:pStyle w:val="Sidhuvud"/>
      <w:rPr>
        <w:sz w:val="24"/>
        <w:szCs w:val="24"/>
      </w:rPr>
    </w:pPr>
    <w:r w:rsidRPr="009310B9">
      <w:rPr>
        <w:sz w:val="24"/>
        <w:szCs w:val="24"/>
      </w:rPr>
      <w:t>Kastanjen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468" w:rsidRDefault="002B246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D0"/>
    <w:rsid w:val="00085C66"/>
    <w:rsid w:val="000B076E"/>
    <w:rsid w:val="00115388"/>
    <w:rsid w:val="00173448"/>
    <w:rsid w:val="00193537"/>
    <w:rsid w:val="002B2468"/>
    <w:rsid w:val="005A7096"/>
    <w:rsid w:val="005B1AD6"/>
    <w:rsid w:val="00600FC7"/>
    <w:rsid w:val="00632087"/>
    <w:rsid w:val="00635902"/>
    <w:rsid w:val="006745FC"/>
    <w:rsid w:val="007A08F6"/>
    <w:rsid w:val="00820E6A"/>
    <w:rsid w:val="009310B9"/>
    <w:rsid w:val="00A02228"/>
    <w:rsid w:val="00A05FC6"/>
    <w:rsid w:val="00AB14D0"/>
    <w:rsid w:val="00B71390"/>
    <w:rsid w:val="00C52E57"/>
    <w:rsid w:val="00D10879"/>
    <w:rsid w:val="00D50E27"/>
    <w:rsid w:val="00E378EB"/>
    <w:rsid w:val="00EE5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60B2-A909-444C-A138-5C3E4A68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B14D0"/>
    <w:pPr>
      <w:tabs>
        <w:tab w:val="center" w:pos="4536"/>
        <w:tab w:val="right" w:pos="9072"/>
      </w:tabs>
      <w:spacing w:after="0"/>
    </w:pPr>
  </w:style>
  <w:style w:type="character" w:customStyle="1" w:styleId="SidhuvudChar">
    <w:name w:val="Sidhuvud Char"/>
    <w:basedOn w:val="Standardstycketeckensnitt"/>
    <w:link w:val="Sidhuvud"/>
    <w:uiPriority w:val="99"/>
    <w:rsid w:val="00AB14D0"/>
  </w:style>
  <w:style w:type="paragraph" w:styleId="Sidfot">
    <w:name w:val="footer"/>
    <w:basedOn w:val="Normal"/>
    <w:link w:val="SidfotChar"/>
    <w:uiPriority w:val="99"/>
    <w:unhideWhenUsed/>
    <w:rsid w:val="00AB14D0"/>
    <w:pPr>
      <w:tabs>
        <w:tab w:val="center" w:pos="4536"/>
        <w:tab w:val="right" w:pos="9072"/>
      </w:tabs>
      <w:spacing w:after="0"/>
    </w:pPr>
  </w:style>
  <w:style w:type="character" w:customStyle="1" w:styleId="SidfotChar">
    <w:name w:val="Sidfot Char"/>
    <w:basedOn w:val="Standardstycketeckensnitt"/>
    <w:link w:val="Sidfot"/>
    <w:uiPriority w:val="99"/>
    <w:rsid w:val="00AB14D0"/>
  </w:style>
  <w:style w:type="paragraph" w:styleId="Ballongtext">
    <w:name w:val="Balloon Text"/>
    <w:basedOn w:val="Normal"/>
    <w:link w:val="BallongtextChar"/>
    <w:uiPriority w:val="99"/>
    <w:semiHidden/>
    <w:unhideWhenUsed/>
    <w:rsid w:val="00AB14D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5060</Characters>
  <Application>Microsoft Office Word</Application>
  <DocSecurity>4</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dc:creator>
  <cp:lastModifiedBy>Lars-Åke Andersson</cp:lastModifiedBy>
  <cp:revision>2</cp:revision>
  <dcterms:created xsi:type="dcterms:W3CDTF">2020-04-23T08:24:00Z</dcterms:created>
  <dcterms:modified xsi:type="dcterms:W3CDTF">2020-04-23T08:24:00Z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iteId">
    <vt:lpwstr>04368cd7-79db-48c2-a243-1f6c2025dec8</vt:lpwstr>
  </property>
  <property fmtid="{D5CDD505-2E9C-101B-9397-08002B2CF9AE}" pid="4" name="MSIP_Label_149c2d45-cf8f-4adf-a778-3c33aaf3f9b7_Owner">
    <vt:lpwstr>lars-ake.andersson@folksam.se</vt:lpwstr>
  </property>
  <property fmtid="{D5CDD505-2E9C-101B-9397-08002B2CF9AE}" pid="5" name="MSIP_Label_149c2d45-cf8f-4adf-a778-3c33aaf3f9b7_SetDate">
    <vt:lpwstr>2020-04-23T08:23:49.4681129Z</vt:lpwstr>
  </property>
  <property fmtid="{D5CDD505-2E9C-101B-9397-08002B2CF9AE}" pid="6" name="MSIP_Label_149c2d45-cf8f-4adf-a778-3c33aaf3f9b7_Name">
    <vt:lpwstr>Public</vt:lpwstr>
  </property>
  <property fmtid="{D5CDD505-2E9C-101B-9397-08002B2CF9AE}" pid="7" name="MSIP_Label_149c2d45-cf8f-4adf-a778-3c33aaf3f9b7_Application">
    <vt:lpwstr>Microsoft Azure Information Protection</vt:lpwstr>
  </property>
  <property fmtid="{D5CDD505-2E9C-101B-9397-08002B2CF9AE}" pid="8" name="MSIP_Label_149c2d45-cf8f-4adf-a778-3c33aaf3f9b7_ActionId">
    <vt:lpwstr>9cd577ee-e560-4174-b1cb-98b6fef50ec8</vt:lpwstr>
  </property>
  <property fmtid="{D5CDD505-2E9C-101B-9397-08002B2CF9AE}" pid="9" name="MSIP_Label_149c2d45-cf8f-4adf-a778-3c33aaf3f9b7_Extended_MSFT_Method">
    <vt:lpwstr>Manual</vt:lpwstr>
  </property>
  <property fmtid="{D5CDD505-2E9C-101B-9397-08002B2CF9AE}" pid="10" name="Sensitivity">
    <vt:lpwstr>Public</vt:lpwstr>
  </property>
</Properties>
</file>